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AD3865" w14:textId="466A2354" w:rsidR="001A128E" w:rsidRPr="00493B07" w:rsidRDefault="001A128E" w:rsidP="007F19EE">
      <w:pPr>
        <w:rPr>
          <w:rFonts w:ascii="Calibri Light" w:hAnsi="Calibri Light" w:cs="Calibri Light"/>
          <w:sz w:val="22"/>
          <w:szCs w:val="22"/>
          <w:lang w:val="pl-PL" w:eastAsia="ar-SA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Warszawa, d</w:t>
      </w:r>
      <w:r w:rsidR="00CE5ADC" w:rsidRPr="00493B07">
        <w:rPr>
          <w:rFonts w:ascii="Calibri Light" w:hAnsi="Calibri Light" w:cs="Calibri Light"/>
          <w:sz w:val="22"/>
          <w:szCs w:val="22"/>
          <w:lang w:val="pl-PL"/>
        </w:rPr>
        <w:t>nia</w:t>
      </w:r>
      <w:r w:rsidR="00753503">
        <w:rPr>
          <w:rFonts w:ascii="Calibri Light" w:hAnsi="Calibri Light" w:cs="Calibri Light"/>
          <w:sz w:val="22"/>
          <w:szCs w:val="22"/>
          <w:lang w:val="pl-PL"/>
        </w:rPr>
        <w:t xml:space="preserve"> </w:t>
      </w:r>
      <w:r w:rsidR="00671061">
        <w:rPr>
          <w:rFonts w:ascii="Calibri Light" w:hAnsi="Calibri Light" w:cs="Calibri Light"/>
          <w:sz w:val="22"/>
          <w:szCs w:val="22"/>
          <w:lang w:val="pl-PL"/>
        </w:rPr>
        <w:t>6 lutego</w:t>
      </w:r>
      <w:r w:rsidR="007F19EE" w:rsidRPr="00493B07">
        <w:rPr>
          <w:rFonts w:ascii="Calibri Light" w:hAnsi="Calibri Light" w:cs="Calibri Light"/>
          <w:sz w:val="22"/>
          <w:szCs w:val="22"/>
          <w:lang w:val="pl-PL"/>
        </w:rPr>
        <w:t xml:space="preserve"> 2024 roku</w:t>
      </w:r>
    </w:p>
    <w:p w14:paraId="575970A1" w14:textId="77777777" w:rsidR="001A128E" w:rsidRPr="00493B07" w:rsidRDefault="001A128E" w:rsidP="007F19EE">
      <w:pPr>
        <w:rPr>
          <w:rFonts w:ascii="Calibri Light" w:hAnsi="Calibri Light" w:cs="Calibri Light"/>
          <w:sz w:val="22"/>
          <w:szCs w:val="22"/>
          <w:lang w:val="pl-PL"/>
        </w:rPr>
      </w:pPr>
    </w:p>
    <w:p w14:paraId="1D42A6BC" w14:textId="77777777" w:rsidR="001A128E" w:rsidRPr="00493B07" w:rsidRDefault="001A128E" w:rsidP="007F19EE">
      <w:pPr>
        <w:rPr>
          <w:rFonts w:ascii="Calibri Light" w:hAnsi="Calibri Light" w:cs="Calibri Light"/>
          <w:b/>
          <w:sz w:val="22"/>
          <w:szCs w:val="22"/>
          <w:u w:val="single"/>
          <w:lang w:val="pl-PL"/>
        </w:rPr>
      </w:pPr>
    </w:p>
    <w:p w14:paraId="184571E4" w14:textId="7C49FE0C" w:rsidR="007F19EE" w:rsidRPr="00493B07" w:rsidRDefault="001A128E" w:rsidP="007F19EE">
      <w:pPr>
        <w:rPr>
          <w:rFonts w:ascii="Calibri Light" w:hAnsi="Calibri Light" w:cs="Calibri Light"/>
          <w:sz w:val="22"/>
          <w:szCs w:val="22"/>
          <w:lang w:val="pl-PL"/>
        </w:rPr>
      </w:pPr>
      <w:r w:rsidRPr="00753503">
        <w:rPr>
          <w:rFonts w:ascii="Calibri Light" w:hAnsi="Calibri Light" w:cs="Calibri Light"/>
          <w:b/>
          <w:u w:val="single"/>
          <w:lang w:val="pl-PL"/>
        </w:rPr>
        <w:t>Za</w:t>
      </w:r>
      <w:r w:rsidR="007F19EE" w:rsidRPr="00753503">
        <w:rPr>
          <w:rFonts w:ascii="Calibri Light" w:hAnsi="Calibri Light" w:cs="Calibri Light"/>
          <w:b/>
          <w:u w:val="single"/>
          <w:lang w:val="pl-PL"/>
        </w:rPr>
        <w:t xml:space="preserve">pytanie o oszacowanie wartości realizacji usługi </w:t>
      </w:r>
      <w:r w:rsidR="001A7EED">
        <w:rPr>
          <w:rFonts w:ascii="Calibri Light" w:hAnsi="Calibri Light" w:cs="Calibri Light"/>
          <w:b/>
          <w:u w:val="single"/>
          <w:lang w:val="pl-PL"/>
        </w:rPr>
        <w:t xml:space="preserve">badania popytu oraz przeprowadzenia konsultacji społecznych na potrzeby </w:t>
      </w:r>
      <w:r w:rsidR="007F19EE" w:rsidRPr="00753503">
        <w:rPr>
          <w:rFonts w:ascii="Calibri Light" w:hAnsi="Calibri Light" w:cs="Calibri Light"/>
          <w:b/>
          <w:u w:val="single"/>
          <w:lang w:val="pl-PL"/>
        </w:rPr>
        <w:t>przygotowania dokumentacji aplikacyjnej oraz doradztwa przy aplikowaniu o</w:t>
      </w:r>
      <w:r w:rsidR="00671061">
        <w:rPr>
          <w:rFonts w:ascii="Calibri Light" w:hAnsi="Calibri Light" w:cs="Calibri Light"/>
          <w:b/>
          <w:u w:val="single"/>
          <w:lang w:val="pl-PL"/>
        </w:rPr>
        <w:t> </w:t>
      </w:r>
      <w:r w:rsidR="007F19EE" w:rsidRPr="00753503">
        <w:rPr>
          <w:rFonts w:ascii="Calibri Light" w:hAnsi="Calibri Light" w:cs="Calibri Light"/>
          <w:b/>
          <w:u w:val="single"/>
          <w:lang w:val="pl-PL"/>
        </w:rPr>
        <w:t>środki dla projektu pn</w:t>
      </w:r>
      <w:r w:rsidR="007F19EE" w:rsidRPr="00493B07">
        <w:rPr>
          <w:rFonts w:ascii="Calibri Light" w:hAnsi="Calibri Light" w:cs="Calibri Light"/>
          <w:sz w:val="22"/>
          <w:szCs w:val="22"/>
          <w:lang w:val="pl-PL"/>
        </w:rPr>
        <w:t xml:space="preserve">.: </w:t>
      </w:r>
    </w:p>
    <w:p w14:paraId="4307609C" w14:textId="77777777" w:rsidR="001A128E" w:rsidRPr="00493B07" w:rsidRDefault="001A128E" w:rsidP="007F19EE">
      <w:pPr>
        <w:rPr>
          <w:rFonts w:ascii="Calibri Light" w:hAnsi="Calibri Light" w:cs="Calibri Light"/>
          <w:i/>
          <w:sz w:val="22"/>
          <w:szCs w:val="22"/>
          <w:lang w:val="pl-PL"/>
        </w:rPr>
      </w:pPr>
    </w:p>
    <w:p w14:paraId="3942ADE4" w14:textId="75FD9E7F" w:rsidR="00327027" w:rsidRPr="00493B07" w:rsidRDefault="001A128E" w:rsidP="00327027">
      <w:pPr>
        <w:tabs>
          <w:tab w:val="left" w:pos="4744"/>
        </w:tabs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b/>
          <w:i/>
          <w:sz w:val="22"/>
          <w:szCs w:val="22"/>
          <w:lang w:val="pl-PL"/>
        </w:rPr>
        <w:t>„Poprawa warunków</w:t>
      </w:r>
      <w:r w:rsidR="00FF6C08" w:rsidRPr="00493B07">
        <w:rPr>
          <w:rFonts w:ascii="Calibri Light" w:hAnsi="Calibri Light" w:cs="Calibri Light"/>
          <w:b/>
          <w:i/>
          <w:sz w:val="22"/>
          <w:szCs w:val="22"/>
          <w:lang w:val="pl-PL"/>
        </w:rPr>
        <w:t xml:space="preserve"> udostępniania oferty kulturalnej Teatru Collegium Nobilium</w:t>
      </w:r>
      <w:r w:rsidRPr="00493B07">
        <w:rPr>
          <w:rFonts w:ascii="Calibri Light" w:hAnsi="Calibri Light" w:cs="Calibri Light"/>
          <w:b/>
          <w:i/>
          <w:sz w:val="22"/>
          <w:szCs w:val="22"/>
          <w:lang w:val="pl-PL"/>
        </w:rPr>
        <w:t xml:space="preserve"> </w:t>
      </w:r>
      <w:r w:rsidR="00753503">
        <w:rPr>
          <w:rFonts w:ascii="Calibri Light" w:hAnsi="Calibri Light" w:cs="Calibri Light"/>
          <w:b/>
          <w:i/>
          <w:sz w:val="22"/>
          <w:szCs w:val="22"/>
          <w:lang w:val="pl-PL"/>
        </w:rPr>
        <w:t xml:space="preserve">w Warszawie </w:t>
      </w:r>
      <w:r w:rsidRPr="00493B07">
        <w:rPr>
          <w:rFonts w:ascii="Calibri Light" w:hAnsi="Calibri Light" w:cs="Calibri Light"/>
          <w:b/>
          <w:i/>
          <w:sz w:val="22"/>
          <w:szCs w:val="22"/>
          <w:lang w:val="pl-PL"/>
        </w:rPr>
        <w:t xml:space="preserve">poprzez </w:t>
      </w:r>
      <w:r w:rsidR="00FF6C08" w:rsidRPr="00493B07">
        <w:rPr>
          <w:rFonts w:ascii="Calibri Light" w:hAnsi="Calibri Light" w:cs="Calibri Light"/>
          <w:b/>
          <w:i/>
          <w:sz w:val="22"/>
          <w:szCs w:val="22"/>
          <w:lang w:val="pl-PL"/>
        </w:rPr>
        <w:t xml:space="preserve">przebudowę i renowację budynku oraz </w:t>
      </w:r>
      <w:r w:rsidRPr="00493B07">
        <w:rPr>
          <w:rFonts w:ascii="Calibri Light" w:hAnsi="Calibri Light" w:cs="Calibri Light"/>
          <w:b/>
          <w:i/>
          <w:sz w:val="22"/>
          <w:szCs w:val="22"/>
          <w:lang w:val="pl-PL"/>
        </w:rPr>
        <w:t xml:space="preserve">unowocześnienie wyposażenia” </w:t>
      </w:r>
      <w:r w:rsidRPr="00493B07">
        <w:rPr>
          <w:rFonts w:ascii="Calibri Light" w:hAnsi="Calibri Light" w:cs="Calibri Light"/>
          <w:i/>
          <w:sz w:val="22"/>
          <w:szCs w:val="22"/>
          <w:lang w:val="pl-PL"/>
        </w:rPr>
        <w:t xml:space="preserve">(nazwa </w:t>
      </w:r>
      <w:r w:rsidR="007F19EE" w:rsidRPr="00493B07">
        <w:rPr>
          <w:rFonts w:ascii="Calibri Light" w:hAnsi="Calibri Light" w:cs="Calibri Light"/>
          <w:i/>
          <w:sz w:val="22"/>
          <w:szCs w:val="22"/>
          <w:lang w:val="pl-PL"/>
        </w:rPr>
        <w:t xml:space="preserve">zadania </w:t>
      </w:r>
      <w:r w:rsidRPr="00493B07">
        <w:rPr>
          <w:rFonts w:ascii="Calibri Light" w:hAnsi="Calibri Light" w:cs="Calibri Light"/>
          <w:i/>
          <w:sz w:val="22"/>
          <w:szCs w:val="22"/>
          <w:lang w:val="pl-PL"/>
        </w:rPr>
        <w:t>robocza)</w:t>
      </w:r>
      <w:r w:rsidRPr="00493B07">
        <w:rPr>
          <w:rFonts w:ascii="Calibri Light" w:hAnsi="Calibri Light" w:cs="Calibri Light"/>
          <w:b/>
          <w:i/>
          <w:sz w:val="22"/>
          <w:szCs w:val="22"/>
          <w:lang w:val="pl-PL"/>
        </w:rPr>
        <w:t xml:space="preserve"> w ramach działania </w:t>
      </w:r>
      <w:r w:rsidR="00327027" w:rsidRPr="00493B07">
        <w:rPr>
          <w:rFonts w:ascii="Calibri Light" w:hAnsi="Calibri Light" w:cs="Calibri Light"/>
          <w:sz w:val="22"/>
          <w:szCs w:val="22"/>
          <w:lang w:val="pl-PL"/>
        </w:rPr>
        <w:t xml:space="preserve">FENX.07.01 Rozwój infrastruktury kultury (zabytkowej i </w:t>
      </w:r>
      <w:proofErr w:type="spellStart"/>
      <w:r w:rsidR="00327027" w:rsidRPr="00493B07">
        <w:rPr>
          <w:rFonts w:ascii="Calibri Light" w:hAnsi="Calibri Light" w:cs="Calibri Light"/>
          <w:sz w:val="22"/>
          <w:szCs w:val="22"/>
          <w:lang w:val="pl-PL"/>
        </w:rPr>
        <w:t>niezabytkowej</w:t>
      </w:r>
      <w:proofErr w:type="spellEnd"/>
      <w:r w:rsidR="00327027" w:rsidRPr="00493B07">
        <w:rPr>
          <w:rFonts w:ascii="Calibri Light" w:hAnsi="Calibri Light" w:cs="Calibri Light"/>
          <w:sz w:val="22"/>
          <w:szCs w:val="22"/>
          <w:lang w:val="pl-PL"/>
        </w:rPr>
        <w:t xml:space="preserve">). </w:t>
      </w:r>
    </w:p>
    <w:p w14:paraId="4E15E276" w14:textId="77777777" w:rsidR="00327027" w:rsidRPr="00493B07" w:rsidRDefault="00327027" w:rsidP="00327027">
      <w:pPr>
        <w:pStyle w:val="NormalnyWeb"/>
        <w:spacing w:before="0" w:beforeAutospacing="0" w:after="0" w:line="102" w:lineRule="atLeast"/>
        <w:ind w:left="380"/>
        <w:rPr>
          <w:rFonts w:ascii="Calibri Light" w:hAnsi="Calibri Light" w:cs="Calibri Light"/>
          <w:sz w:val="22"/>
          <w:szCs w:val="22"/>
        </w:rPr>
      </w:pPr>
    </w:p>
    <w:p w14:paraId="097631F0" w14:textId="7CFC031F" w:rsidR="001A128E" w:rsidRPr="00493B07" w:rsidRDefault="001A128E" w:rsidP="007F19EE">
      <w:pPr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(rodzaj zamówienia: </w:t>
      </w:r>
      <w:r w:rsidRPr="00493B07">
        <w:rPr>
          <w:rFonts w:ascii="Calibri Light" w:hAnsi="Calibri Light" w:cs="Calibri Light"/>
          <w:bCs/>
          <w:sz w:val="22"/>
          <w:szCs w:val="22"/>
          <w:u w:val="single"/>
          <w:lang w:val="pl-PL"/>
        </w:rPr>
        <w:t>usługa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>)</w:t>
      </w:r>
    </w:p>
    <w:p w14:paraId="16668B72" w14:textId="77777777" w:rsidR="001A128E" w:rsidRPr="00493B07" w:rsidRDefault="001A128E" w:rsidP="007F19EE">
      <w:pPr>
        <w:rPr>
          <w:rFonts w:ascii="Calibri Light" w:hAnsi="Calibri Light" w:cs="Calibri Light"/>
          <w:sz w:val="22"/>
          <w:szCs w:val="22"/>
          <w:lang w:val="pl-PL"/>
        </w:rPr>
      </w:pPr>
    </w:p>
    <w:p w14:paraId="77006449" w14:textId="77777777" w:rsidR="001A128E" w:rsidRPr="00493B07" w:rsidRDefault="001A128E" w:rsidP="00E15906">
      <w:pPr>
        <w:keepNext/>
        <w:numPr>
          <w:ilvl w:val="0"/>
          <w:numId w:val="3"/>
        </w:numPr>
        <w:tabs>
          <w:tab w:val="left" w:pos="380"/>
        </w:tabs>
        <w:suppressAutoHyphens/>
        <w:spacing w:line="100" w:lineRule="atLeast"/>
        <w:ind w:left="367" w:hanging="350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b/>
          <w:bCs/>
          <w:sz w:val="22"/>
          <w:szCs w:val="22"/>
          <w:lang w:val="pl-PL"/>
        </w:rPr>
        <w:t>Nazwa (firma), adres Zamawiającego</w:t>
      </w:r>
    </w:p>
    <w:p w14:paraId="6514367C" w14:textId="77777777" w:rsidR="001A128E" w:rsidRPr="00493B07" w:rsidRDefault="001A128E" w:rsidP="007F19EE">
      <w:pPr>
        <w:ind w:left="720"/>
        <w:rPr>
          <w:rFonts w:ascii="Calibri Light" w:hAnsi="Calibri Light" w:cs="Calibri Light"/>
          <w:sz w:val="22"/>
          <w:szCs w:val="22"/>
          <w:lang w:val="pl-PL"/>
        </w:rPr>
      </w:pPr>
    </w:p>
    <w:p w14:paraId="537B1786" w14:textId="77777777" w:rsidR="001A128E" w:rsidRPr="00493B07" w:rsidRDefault="001A128E" w:rsidP="00493B07">
      <w:pPr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b/>
          <w:bCs/>
          <w:sz w:val="22"/>
          <w:szCs w:val="22"/>
          <w:lang w:val="pl-PL"/>
        </w:rPr>
        <w:t>Akademia Teatralna im. A. Zelwerowicza w Warszawie</w:t>
      </w:r>
    </w:p>
    <w:p w14:paraId="34425FC6" w14:textId="77777777" w:rsidR="001A128E" w:rsidRPr="00493B07" w:rsidRDefault="001A128E" w:rsidP="00493B07">
      <w:pPr>
        <w:rPr>
          <w:rFonts w:ascii="Calibri Light" w:hAnsi="Calibri Light" w:cs="Calibri Light"/>
          <w:b/>
          <w:bCs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b/>
          <w:bCs/>
          <w:sz w:val="22"/>
          <w:szCs w:val="22"/>
          <w:lang w:val="pl-PL"/>
        </w:rPr>
        <w:t xml:space="preserve">ul. Miodowa 22/24, 00-246 Warszawa </w:t>
      </w:r>
    </w:p>
    <w:p w14:paraId="7160FE93" w14:textId="782D2900" w:rsidR="001A128E" w:rsidRPr="00493B07" w:rsidRDefault="001A128E" w:rsidP="00493B07">
      <w:pPr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Nr telefonu: (48-22) 831 95 45, e-mail: </w:t>
      </w:r>
      <w:r w:rsidR="007F19EE" w:rsidRPr="00493B07">
        <w:rPr>
          <w:rFonts w:ascii="Calibri Light" w:hAnsi="Calibri Light" w:cs="Calibri Light"/>
          <w:sz w:val="22"/>
          <w:szCs w:val="22"/>
          <w:lang w:val="pl-PL"/>
        </w:rPr>
        <w:t>biuro.kanclerza@e-a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>t.edu.pl</w:t>
      </w:r>
    </w:p>
    <w:p w14:paraId="311350D4" w14:textId="1A1156A2" w:rsidR="001A128E" w:rsidRPr="00493B07" w:rsidRDefault="001A128E" w:rsidP="00493B07">
      <w:pPr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 w:eastAsia="en-US" w:bidi="en-US"/>
        </w:rPr>
        <w:t xml:space="preserve">Sekretariat </w:t>
      </w:r>
      <w:proofErr w:type="spellStart"/>
      <w:r w:rsidR="00493B07">
        <w:rPr>
          <w:rFonts w:ascii="Calibri Light" w:hAnsi="Calibri Light" w:cs="Calibri Light"/>
          <w:sz w:val="22"/>
          <w:szCs w:val="22"/>
          <w:lang w:val="pl-PL" w:eastAsia="en-US" w:bidi="en-US"/>
        </w:rPr>
        <w:t>Kanclerki</w:t>
      </w:r>
      <w:proofErr w:type="spellEnd"/>
      <w:r w:rsidRPr="00493B07">
        <w:rPr>
          <w:rFonts w:ascii="Calibri Light" w:hAnsi="Calibri Light" w:cs="Calibri Light"/>
          <w:sz w:val="22"/>
          <w:szCs w:val="22"/>
          <w:lang w:val="pl-PL" w:eastAsia="en-US" w:bidi="en-US"/>
        </w:rPr>
        <w:t xml:space="preserve"> czynny w dni robocze, w godzinach: 8:30 – 15:30</w:t>
      </w:r>
    </w:p>
    <w:p w14:paraId="4D109F92" w14:textId="77777777" w:rsidR="001A128E" w:rsidRPr="00493B07" w:rsidRDefault="001A128E" w:rsidP="007F19EE">
      <w:pPr>
        <w:rPr>
          <w:rFonts w:ascii="Calibri Light" w:hAnsi="Calibri Light" w:cs="Calibri Light"/>
          <w:sz w:val="22"/>
          <w:szCs w:val="22"/>
          <w:lang w:val="pl-PL"/>
        </w:rPr>
      </w:pPr>
    </w:p>
    <w:p w14:paraId="11C6739E" w14:textId="77777777" w:rsidR="001A128E" w:rsidRPr="00493B07" w:rsidRDefault="001A128E" w:rsidP="00E15906">
      <w:pPr>
        <w:keepNext/>
        <w:numPr>
          <w:ilvl w:val="0"/>
          <w:numId w:val="4"/>
        </w:numPr>
        <w:tabs>
          <w:tab w:val="left" w:pos="380"/>
        </w:tabs>
        <w:suppressAutoHyphens/>
        <w:spacing w:line="100" w:lineRule="atLeast"/>
        <w:ind w:left="350" w:hanging="350"/>
        <w:rPr>
          <w:rFonts w:ascii="Calibri Light" w:hAnsi="Calibri Light" w:cs="Calibri Light"/>
          <w:sz w:val="22"/>
          <w:szCs w:val="22"/>
        </w:rPr>
      </w:pPr>
      <w:r w:rsidRPr="00493B07">
        <w:rPr>
          <w:rFonts w:ascii="Calibri Light" w:hAnsi="Calibri Light" w:cs="Calibri Light"/>
          <w:b/>
          <w:bCs/>
          <w:sz w:val="22"/>
          <w:szCs w:val="22"/>
          <w:lang w:val="pl-PL"/>
        </w:rPr>
        <w:t>Opis przedmiotu zamówienia.</w:t>
      </w:r>
    </w:p>
    <w:p w14:paraId="054E2422" w14:textId="77777777" w:rsidR="001A128E" w:rsidRPr="00493B07" w:rsidRDefault="001A128E" w:rsidP="007F19EE">
      <w:pPr>
        <w:tabs>
          <w:tab w:val="left" w:pos="380"/>
        </w:tabs>
        <w:ind w:left="350"/>
        <w:rPr>
          <w:rFonts w:ascii="Calibri Light" w:hAnsi="Calibri Light" w:cs="Calibri Light"/>
          <w:sz w:val="22"/>
          <w:szCs w:val="22"/>
        </w:rPr>
      </w:pPr>
    </w:p>
    <w:p w14:paraId="21CCD484" w14:textId="7109A272" w:rsidR="001A128E" w:rsidRPr="00493B07" w:rsidRDefault="001A128E" w:rsidP="00493B07">
      <w:pPr>
        <w:tabs>
          <w:tab w:val="left" w:pos="4744"/>
        </w:tabs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Przedmiotem zamówienia jest usługa polegająca na opracowaniu dla Akademii Teatralnej im. Aleksandra Zelwerowicza w Warszawie</w:t>
      </w:r>
      <w:r w:rsidR="001A7EED">
        <w:rPr>
          <w:rFonts w:ascii="Calibri Light" w:hAnsi="Calibri Light" w:cs="Calibri Light"/>
          <w:sz w:val="22"/>
          <w:szCs w:val="22"/>
          <w:lang w:val="pl-PL"/>
        </w:rPr>
        <w:t xml:space="preserve"> usługi badania popytu oraz przeprowadzenia konsultacji społecznych na potrzeby przygotowania 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>studium wykonalności projektu wraz innymi dokumentami n</w:t>
      </w:r>
      <w:r w:rsidR="007F19EE" w:rsidRPr="00493B07">
        <w:rPr>
          <w:rFonts w:ascii="Calibri Light" w:hAnsi="Calibri Light" w:cs="Calibri Light"/>
          <w:sz w:val="22"/>
          <w:szCs w:val="22"/>
          <w:lang w:val="pl-PL"/>
        </w:rPr>
        <w:t>iezbędnymi do złożenia wniosku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 aplikacyjnego</w:t>
      </w:r>
      <w:r w:rsidR="007F19EE" w:rsidRPr="00493B07">
        <w:rPr>
          <w:rFonts w:ascii="Calibri Light" w:hAnsi="Calibri Light" w:cs="Calibri Light"/>
          <w:sz w:val="22"/>
          <w:szCs w:val="22"/>
          <w:lang w:val="pl-PL"/>
        </w:rPr>
        <w:t xml:space="preserve"> 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oraz doradztwo w zakresie wypełniania formularza wniosku aplikacyjnego dla projektu planowanego do realizacji w Programie </w:t>
      </w:r>
      <w:r w:rsidR="007F19EE" w:rsidRPr="00493B07">
        <w:rPr>
          <w:rFonts w:ascii="Calibri Light" w:hAnsi="Calibri Light" w:cs="Calibri Light"/>
          <w:sz w:val="22"/>
          <w:szCs w:val="22"/>
          <w:lang w:val="pl-PL"/>
        </w:rPr>
        <w:t>Fundusze Europejskie na Infrastrukturę, Klimat i Środowisko 2021-2027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 Działanie </w:t>
      </w:r>
      <w:r w:rsidR="007F19EE" w:rsidRPr="00493B07">
        <w:rPr>
          <w:rFonts w:ascii="Calibri Light" w:hAnsi="Calibri Light" w:cs="Calibri Light"/>
          <w:sz w:val="22"/>
          <w:szCs w:val="22"/>
          <w:lang w:val="pl-PL"/>
        </w:rPr>
        <w:t xml:space="preserve">FENX.07.01 Rozwój infrastruktury kultury (zabytkowej i </w:t>
      </w:r>
      <w:proofErr w:type="spellStart"/>
      <w:r w:rsidR="007F19EE" w:rsidRPr="00493B07">
        <w:rPr>
          <w:rFonts w:ascii="Calibri Light" w:hAnsi="Calibri Light" w:cs="Calibri Light"/>
          <w:sz w:val="22"/>
          <w:szCs w:val="22"/>
          <w:lang w:val="pl-PL"/>
        </w:rPr>
        <w:t>niezabytkowej</w:t>
      </w:r>
      <w:proofErr w:type="spellEnd"/>
      <w:r w:rsidR="007F19EE" w:rsidRPr="00493B07">
        <w:rPr>
          <w:rFonts w:ascii="Calibri Light" w:hAnsi="Calibri Light" w:cs="Calibri Light"/>
          <w:sz w:val="22"/>
          <w:szCs w:val="22"/>
          <w:lang w:val="pl-PL"/>
        </w:rPr>
        <w:t xml:space="preserve">). </w:t>
      </w:r>
    </w:p>
    <w:p w14:paraId="4A018D37" w14:textId="77777777" w:rsidR="001A128E" w:rsidRPr="00493B07" w:rsidRDefault="001A128E" w:rsidP="007F19EE">
      <w:pPr>
        <w:pStyle w:val="NormalnyWeb"/>
        <w:spacing w:before="0" w:beforeAutospacing="0" w:after="0" w:line="102" w:lineRule="atLeast"/>
        <w:ind w:left="380"/>
        <w:rPr>
          <w:rFonts w:ascii="Calibri Light" w:hAnsi="Calibri Light" w:cs="Calibri Light"/>
          <w:sz w:val="22"/>
          <w:szCs w:val="22"/>
        </w:rPr>
      </w:pPr>
    </w:p>
    <w:p w14:paraId="389358D6" w14:textId="249B4CCB" w:rsidR="001A128E" w:rsidRPr="00493B07" w:rsidRDefault="001A128E" w:rsidP="00493B07">
      <w:pPr>
        <w:pStyle w:val="NormalnyWeb"/>
        <w:spacing w:before="0" w:beforeAutospacing="0" w:after="0" w:line="102" w:lineRule="atLeast"/>
        <w:rPr>
          <w:rFonts w:ascii="Calibri Light" w:hAnsi="Calibri Light" w:cs="Calibri Light"/>
          <w:sz w:val="22"/>
          <w:szCs w:val="22"/>
        </w:rPr>
      </w:pPr>
      <w:r w:rsidRPr="00493B07">
        <w:rPr>
          <w:rFonts w:ascii="Calibri Light" w:eastAsia="Times New Roman" w:hAnsi="Calibri Light" w:cs="Calibri Light"/>
          <w:sz w:val="22"/>
          <w:szCs w:val="22"/>
        </w:rPr>
        <w:t>Typ projektu</w:t>
      </w:r>
      <w:r w:rsidR="00A47A91" w:rsidRPr="00493B07">
        <w:rPr>
          <w:rFonts w:ascii="Calibri Light" w:eastAsia="Times New Roman" w:hAnsi="Calibri Light" w:cs="Calibri Light"/>
          <w:sz w:val="22"/>
          <w:szCs w:val="22"/>
        </w:rPr>
        <w:t xml:space="preserve"> (OBSZAR 1)</w:t>
      </w:r>
      <w:r w:rsidRPr="00493B07">
        <w:rPr>
          <w:rFonts w:ascii="Calibri Light" w:eastAsia="Times New Roman" w:hAnsi="Calibri Light" w:cs="Calibri Light"/>
          <w:sz w:val="22"/>
          <w:szCs w:val="22"/>
        </w:rPr>
        <w:t>: Infrastruktura zabytkowa</w:t>
      </w:r>
      <w:r w:rsidR="00A47A91" w:rsidRPr="00493B07">
        <w:rPr>
          <w:rFonts w:ascii="Calibri Light" w:eastAsia="Times New Roman" w:hAnsi="Calibri Light" w:cs="Calibri Light"/>
          <w:sz w:val="22"/>
          <w:szCs w:val="22"/>
        </w:rPr>
        <w:t xml:space="preserve"> i </w:t>
      </w:r>
      <w:proofErr w:type="spellStart"/>
      <w:r w:rsidR="00A47A91" w:rsidRPr="00493B07">
        <w:rPr>
          <w:rFonts w:ascii="Calibri Light" w:eastAsia="Times New Roman" w:hAnsi="Calibri Light" w:cs="Calibri Light"/>
          <w:sz w:val="22"/>
          <w:szCs w:val="22"/>
        </w:rPr>
        <w:t>niezabytkowa</w:t>
      </w:r>
      <w:proofErr w:type="spellEnd"/>
      <w:r w:rsidR="00A47A91" w:rsidRPr="00493B07">
        <w:rPr>
          <w:rFonts w:ascii="Calibri Light" w:eastAsia="Times New Roman" w:hAnsi="Calibri Light" w:cs="Calibri Light"/>
          <w:sz w:val="22"/>
          <w:szCs w:val="22"/>
        </w:rPr>
        <w:t xml:space="preserve"> </w:t>
      </w:r>
    </w:p>
    <w:p w14:paraId="07C3EC20" w14:textId="77777777" w:rsidR="001A128E" w:rsidRPr="00493B07" w:rsidRDefault="001A128E" w:rsidP="00493B07">
      <w:pPr>
        <w:pStyle w:val="NormalnyWeb"/>
        <w:spacing w:before="0" w:beforeAutospacing="0" w:after="0" w:line="102" w:lineRule="atLeast"/>
        <w:rPr>
          <w:rFonts w:ascii="Calibri Light" w:hAnsi="Calibri Light" w:cs="Calibri Light"/>
          <w:sz w:val="22"/>
          <w:szCs w:val="22"/>
        </w:rPr>
      </w:pPr>
      <w:r w:rsidRPr="00493B07">
        <w:rPr>
          <w:rFonts w:ascii="Calibri Light" w:hAnsi="Calibri Light" w:cs="Calibri Light"/>
          <w:sz w:val="22"/>
          <w:szCs w:val="22"/>
        </w:rPr>
        <w:t>Wstępny zakres projektu w ramach którego planowane jest aplikowanie o środki:</w:t>
      </w:r>
    </w:p>
    <w:p w14:paraId="02464E10" w14:textId="4E767244" w:rsidR="001A128E" w:rsidRPr="00493B07" w:rsidRDefault="00A47A91" w:rsidP="00E15906">
      <w:pPr>
        <w:pStyle w:val="Akapitzlist"/>
        <w:keepNext/>
        <w:widowControl w:val="0"/>
        <w:numPr>
          <w:ilvl w:val="0"/>
          <w:numId w:val="5"/>
        </w:numPr>
        <w:spacing w:before="100" w:beforeAutospacing="1" w:after="100" w:afterAutospacing="1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Przebudowa budynku Teatru Collegium Nobilium (budynek zabytkowy) w zakres której wchodzi:</w:t>
      </w:r>
    </w:p>
    <w:p w14:paraId="32DC2749" w14:textId="1DB65863" w:rsidR="00A47A91" w:rsidRPr="00493B07" w:rsidRDefault="00A47A91" w:rsidP="00E15906">
      <w:pPr>
        <w:pStyle w:val="Akapitzlist"/>
        <w:widowControl w:val="0"/>
        <w:numPr>
          <w:ilvl w:val="1"/>
          <w:numId w:val="3"/>
        </w:numPr>
        <w:spacing w:before="100" w:beforeAutospacing="1" w:after="100" w:afterAutospacing="1"/>
        <w:ind w:left="1434" w:hanging="357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Dostosowanie budynku do obowiązujących przepisów ochrony przeciwpożarowej </w:t>
      </w:r>
      <w:r w:rsidR="00753503">
        <w:rPr>
          <w:rFonts w:ascii="Calibri Light" w:hAnsi="Calibri Light" w:cs="Calibri Light"/>
          <w:sz w:val="22"/>
          <w:szCs w:val="22"/>
          <w:lang w:val="pl-PL"/>
        </w:rPr>
        <w:t>(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>aktualne pozwolenie na budowę)</w:t>
      </w:r>
    </w:p>
    <w:p w14:paraId="030355E1" w14:textId="551A751C" w:rsidR="00A47A91" w:rsidRPr="00493B07" w:rsidRDefault="00A47A91" w:rsidP="00E15906">
      <w:pPr>
        <w:pStyle w:val="Akapitzlist"/>
        <w:widowControl w:val="0"/>
        <w:numPr>
          <w:ilvl w:val="1"/>
          <w:numId w:val="3"/>
        </w:numPr>
        <w:spacing w:before="100" w:beforeAutospacing="1" w:after="100" w:afterAutospacing="1"/>
        <w:ind w:left="1434" w:hanging="357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Montaż klimatyzacji</w:t>
      </w:r>
    </w:p>
    <w:p w14:paraId="4BF019CC" w14:textId="2C22B7B5" w:rsidR="00A47A91" w:rsidRPr="00493B07" w:rsidRDefault="00A47A91" w:rsidP="00E15906">
      <w:pPr>
        <w:pStyle w:val="Akapitzlist"/>
        <w:widowControl w:val="0"/>
        <w:numPr>
          <w:ilvl w:val="1"/>
          <w:numId w:val="3"/>
        </w:numPr>
        <w:spacing w:before="100" w:beforeAutospacing="1" w:after="100" w:afterAutospacing="1"/>
        <w:ind w:left="1434" w:hanging="357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Projekt i montaż ustrojów akustycznych</w:t>
      </w:r>
      <w:r w:rsidR="00753503">
        <w:rPr>
          <w:rFonts w:ascii="Calibri Light" w:hAnsi="Calibri Light" w:cs="Calibri Light"/>
          <w:sz w:val="22"/>
          <w:szCs w:val="22"/>
          <w:lang w:val="pl-PL"/>
        </w:rPr>
        <w:t xml:space="preserve"> sali widowiskowej</w:t>
      </w:r>
    </w:p>
    <w:p w14:paraId="0D774DA8" w14:textId="47277728" w:rsidR="00A47A91" w:rsidRPr="00493B07" w:rsidRDefault="00A47A91" w:rsidP="00E15906">
      <w:pPr>
        <w:pStyle w:val="Akapitzlist"/>
        <w:widowControl w:val="0"/>
        <w:numPr>
          <w:ilvl w:val="1"/>
          <w:numId w:val="3"/>
        </w:numPr>
        <w:spacing w:before="100" w:beforeAutospacing="1" w:after="100" w:afterAutospacing="1"/>
        <w:ind w:left="1434" w:hanging="357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Renowacja elewacji i dachu</w:t>
      </w:r>
    </w:p>
    <w:p w14:paraId="6A89E51D" w14:textId="74D71F88" w:rsidR="00A47A91" w:rsidRPr="00493B07" w:rsidRDefault="00A47A91" w:rsidP="00E15906">
      <w:pPr>
        <w:pStyle w:val="Akapitzlist"/>
        <w:widowControl w:val="0"/>
        <w:numPr>
          <w:ilvl w:val="1"/>
          <w:numId w:val="3"/>
        </w:numPr>
        <w:spacing w:before="100" w:beforeAutospacing="1" w:after="100" w:afterAutospacing="1"/>
        <w:ind w:left="1434" w:hanging="357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(opcjonalnie) Rozbudowa infrastruktury informatycznej </w:t>
      </w:r>
    </w:p>
    <w:p w14:paraId="0E97CCA2" w14:textId="77777777" w:rsidR="001A128E" w:rsidRPr="00493B07" w:rsidRDefault="001A128E" w:rsidP="00E15906">
      <w:pPr>
        <w:pStyle w:val="Akapitzlist"/>
        <w:keepNext/>
        <w:widowControl w:val="0"/>
        <w:numPr>
          <w:ilvl w:val="0"/>
          <w:numId w:val="5"/>
        </w:numPr>
        <w:spacing w:before="100" w:beforeAutospacing="1" w:after="100" w:afterAutospacing="1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Zakup reflektorów i innych elementów oświetlenia scenicznego,</w:t>
      </w:r>
    </w:p>
    <w:p w14:paraId="70920D68" w14:textId="77777777" w:rsidR="001A128E" w:rsidRPr="00493B07" w:rsidRDefault="001A128E" w:rsidP="00E15906">
      <w:pPr>
        <w:pStyle w:val="Akapitzlist"/>
        <w:keepNext/>
        <w:widowControl w:val="0"/>
        <w:numPr>
          <w:ilvl w:val="0"/>
          <w:numId w:val="5"/>
        </w:numPr>
        <w:spacing w:before="100" w:beforeAutospacing="1" w:after="100" w:afterAutospacing="1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Zakup systemów nagłośnieniowych,</w:t>
      </w:r>
    </w:p>
    <w:p w14:paraId="2E195594" w14:textId="1B607BD1" w:rsidR="001A128E" w:rsidRPr="00493B07" w:rsidRDefault="001A128E" w:rsidP="00E15906">
      <w:pPr>
        <w:pStyle w:val="Akapitzlist"/>
        <w:widowControl w:val="0"/>
        <w:numPr>
          <w:ilvl w:val="0"/>
          <w:numId w:val="5"/>
        </w:numPr>
        <w:spacing w:before="100" w:beforeAutospacing="1" w:after="100" w:afterAutospacing="1"/>
        <w:ind w:left="714" w:hanging="357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Zakup sprzętu audio-video (m.in. projektor multimedialny), kamer oraz IT (urządzenia do przechowywania danych, oprogramowania do obsługi oświetlenia teatralnego, w tym do projektowania 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lastRenderedPageBreak/>
        <w:t>światła, dźwięku, programy do obsługi projekcji multimedialnych)</w:t>
      </w:r>
      <w:r w:rsidR="00A47A91" w:rsidRPr="00493B07">
        <w:rPr>
          <w:rFonts w:ascii="Calibri Light" w:hAnsi="Calibri Light" w:cs="Calibri Light"/>
          <w:sz w:val="22"/>
          <w:szCs w:val="22"/>
          <w:lang w:val="pl-PL"/>
        </w:rPr>
        <w:t>,</w:t>
      </w:r>
    </w:p>
    <w:p w14:paraId="7BE1AAC0" w14:textId="3DBF3909" w:rsidR="00A47A91" w:rsidRDefault="00A47A91" w:rsidP="00E15906">
      <w:pPr>
        <w:pStyle w:val="Akapitzlist"/>
        <w:widowControl w:val="0"/>
        <w:numPr>
          <w:ilvl w:val="0"/>
          <w:numId w:val="5"/>
        </w:numPr>
        <w:spacing w:before="100" w:beforeAutospacing="1" w:after="100" w:afterAutospacing="1"/>
        <w:ind w:left="714" w:hanging="357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Przygotowanie oferty kulturalnej zgodnej z założeniami Działania FENX.07.01</w:t>
      </w:r>
    </w:p>
    <w:p w14:paraId="2DF6CC48" w14:textId="7007A132" w:rsidR="007B4D06" w:rsidRPr="00493B07" w:rsidRDefault="007B4D06" w:rsidP="00E15906">
      <w:pPr>
        <w:pStyle w:val="Akapitzlist"/>
        <w:widowControl w:val="0"/>
        <w:numPr>
          <w:ilvl w:val="0"/>
          <w:numId w:val="5"/>
        </w:numPr>
        <w:spacing w:before="100" w:beforeAutospacing="1" w:after="100" w:afterAutospacing="1"/>
        <w:ind w:left="714" w:hanging="357"/>
        <w:rPr>
          <w:rFonts w:ascii="Calibri Light" w:hAnsi="Calibri Light" w:cs="Calibri Light"/>
          <w:sz w:val="22"/>
          <w:szCs w:val="22"/>
          <w:lang w:val="pl-PL"/>
        </w:rPr>
      </w:pPr>
      <w:r>
        <w:rPr>
          <w:rFonts w:ascii="Calibri Light" w:hAnsi="Calibri Light" w:cs="Calibri Light"/>
          <w:sz w:val="22"/>
          <w:szCs w:val="22"/>
          <w:lang w:val="pl-PL"/>
        </w:rPr>
        <w:t>Nadzory i doradztwo związane z realizacją inwestycji.</w:t>
      </w:r>
    </w:p>
    <w:p w14:paraId="1CF4DFEA" w14:textId="45F928B6" w:rsidR="001A128E" w:rsidRPr="00A72313" w:rsidRDefault="001A128E" w:rsidP="007F19EE">
      <w:pPr>
        <w:pStyle w:val="Tretekstu"/>
        <w:widowControl w:val="0"/>
        <w:tabs>
          <w:tab w:val="left" w:pos="4744"/>
        </w:tabs>
        <w:suppressAutoHyphens w:val="0"/>
        <w:spacing w:after="0"/>
        <w:ind w:left="426"/>
        <w:rPr>
          <w:rFonts w:ascii="Calibri Light" w:hAnsi="Calibri Light" w:cs="Calibri Light"/>
          <w:b/>
          <w:color w:val="auto"/>
          <w:sz w:val="22"/>
          <w:szCs w:val="22"/>
        </w:rPr>
      </w:pPr>
      <w:r w:rsidRPr="00A72313">
        <w:rPr>
          <w:rFonts w:ascii="Calibri Light" w:hAnsi="Calibri Light" w:cs="Calibri Light"/>
          <w:b/>
          <w:color w:val="auto"/>
          <w:sz w:val="22"/>
          <w:szCs w:val="22"/>
        </w:rPr>
        <w:t xml:space="preserve">Zakres usługi </w:t>
      </w:r>
      <w:r w:rsidR="00A72313">
        <w:rPr>
          <w:rFonts w:ascii="Calibri Light" w:hAnsi="Calibri Light" w:cs="Calibri Light"/>
          <w:b/>
          <w:color w:val="auto"/>
          <w:sz w:val="22"/>
          <w:szCs w:val="22"/>
        </w:rPr>
        <w:t xml:space="preserve">objętej niniejszym zapytaniem </w:t>
      </w:r>
      <w:r w:rsidRPr="00A72313">
        <w:rPr>
          <w:rFonts w:ascii="Calibri Light" w:hAnsi="Calibri Light" w:cs="Calibri Light"/>
          <w:b/>
          <w:color w:val="auto"/>
          <w:sz w:val="22"/>
          <w:szCs w:val="22"/>
        </w:rPr>
        <w:t>obejmuje:</w:t>
      </w:r>
    </w:p>
    <w:p w14:paraId="4A321344" w14:textId="15A24614" w:rsidR="00A72313" w:rsidRPr="00A72313" w:rsidRDefault="00A72313" w:rsidP="00E15906">
      <w:pPr>
        <w:pStyle w:val="Akapitzlist"/>
        <w:keepNext/>
        <w:widowControl w:val="0"/>
        <w:numPr>
          <w:ilvl w:val="0"/>
          <w:numId w:val="6"/>
        </w:numPr>
        <w:spacing w:before="100" w:beforeAutospacing="1" w:after="100" w:afterAutospacing="1"/>
        <w:rPr>
          <w:rFonts w:ascii="Calibri Light" w:hAnsi="Calibri Light" w:cs="Calibri Light"/>
          <w:sz w:val="22"/>
          <w:szCs w:val="22"/>
          <w:lang w:val="pl-PL"/>
        </w:rPr>
      </w:pPr>
      <w:r w:rsidRPr="00A72313">
        <w:rPr>
          <w:rFonts w:ascii="Calibri Light" w:hAnsi="Calibri Light" w:cs="Calibri Light"/>
          <w:sz w:val="22"/>
          <w:szCs w:val="22"/>
          <w:lang w:val="pl-PL"/>
        </w:rPr>
        <w:t xml:space="preserve">Przeprowadzenie konsultacji społecznych opracowywanego projektu zgodnie z wytycznymi Programu Fundusze Europejskie na Infrastrukturę, Klimat i Środowisko 2021-2027 Działanie FENX.07.01 Rozwój infrastruktury kultury (zabytkowej i </w:t>
      </w:r>
      <w:proofErr w:type="spellStart"/>
      <w:r w:rsidRPr="00A72313">
        <w:rPr>
          <w:rFonts w:ascii="Calibri Light" w:hAnsi="Calibri Light" w:cs="Calibri Light"/>
          <w:sz w:val="22"/>
          <w:szCs w:val="22"/>
          <w:lang w:val="pl-PL"/>
        </w:rPr>
        <w:t>niezabytkowej</w:t>
      </w:r>
      <w:proofErr w:type="spellEnd"/>
      <w:r w:rsidRPr="00A72313">
        <w:rPr>
          <w:rFonts w:ascii="Calibri Light" w:hAnsi="Calibri Light" w:cs="Calibri Light"/>
          <w:sz w:val="22"/>
          <w:szCs w:val="22"/>
          <w:lang w:val="pl-PL"/>
        </w:rPr>
        <w:t>) – dla celu wypracowania ostatecznego kształtu projektu</w:t>
      </w:r>
      <w:r w:rsidR="007D3A76">
        <w:rPr>
          <w:rFonts w:ascii="Calibri Light" w:hAnsi="Calibri Light" w:cs="Calibri Light"/>
          <w:sz w:val="22"/>
          <w:szCs w:val="22"/>
          <w:lang w:val="pl-PL"/>
        </w:rPr>
        <w:t>;</w:t>
      </w:r>
    </w:p>
    <w:p w14:paraId="19A9E26F" w14:textId="0BF1301E" w:rsidR="001A7EED" w:rsidRPr="00A72313" w:rsidRDefault="00FD69B0" w:rsidP="00E15906">
      <w:pPr>
        <w:pStyle w:val="Akapitzlist"/>
        <w:keepNext/>
        <w:widowControl w:val="0"/>
        <w:numPr>
          <w:ilvl w:val="0"/>
          <w:numId w:val="6"/>
        </w:numPr>
        <w:spacing w:before="100" w:beforeAutospacing="1" w:after="100" w:afterAutospacing="1"/>
        <w:rPr>
          <w:rFonts w:ascii="Calibri Light" w:hAnsi="Calibri Light" w:cs="Calibri Light"/>
          <w:sz w:val="22"/>
          <w:szCs w:val="22"/>
          <w:lang w:val="pl-PL"/>
        </w:rPr>
      </w:pPr>
      <w:r w:rsidRPr="00A72313">
        <w:rPr>
          <w:rFonts w:ascii="Calibri Light" w:hAnsi="Calibri Light" w:cs="Calibri Light"/>
          <w:sz w:val="22"/>
          <w:szCs w:val="22"/>
          <w:lang w:val="pl-PL"/>
        </w:rPr>
        <w:t>Przeprowadzenie badania popytu zgodnie z wytycznymi P</w:t>
      </w:r>
      <w:r w:rsidR="00A72313" w:rsidRPr="00A72313">
        <w:rPr>
          <w:rFonts w:ascii="Calibri Light" w:hAnsi="Calibri Light" w:cs="Calibri Light"/>
          <w:sz w:val="22"/>
          <w:szCs w:val="22"/>
          <w:lang w:val="pl-PL"/>
        </w:rPr>
        <w:t>r</w:t>
      </w:r>
      <w:r w:rsidRPr="00A72313">
        <w:rPr>
          <w:rFonts w:ascii="Calibri Light" w:hAnsi="Calibri Light" w:cs="Calibri Light"/>
          <w:sz w:val="22"/>
          <w:szCs w:val="22"/>
          <w:lang w:val="pl-PL"/>
        </w:rPr>
        <w:t xml:space="preserve">ogramu Fundusze Europejskie na Infrastrukturę, Klimat i Środowisko 2021-2027 Działanie FENX.07.01 Rozwój infrastruktury kultury (zabytkowej i </w:t>
      </w:r>
      <w:proofErr w:type="spellStart"/>
      <w:r w:rsidRPr="00A72313">
        <w:rPr>
          <w:rFonts w:ascii="Calibri Light" w:hAnsi="Calibri Light" w:cs="Calibri Light"/>
          <w:sz w:val="22"/>
          <w:szCs w:val="22"/>
          <w:lang w:val="pl-PL"/>
        </w:rPr>
        <w:t>niezabytkowej</w:t>
      </w:r>
      <w:proofErr w:type="spellEnd"/>
      <w:r w:rsidRPr="00A72313">
        <w:rPr>
          <w:rFonts w:ascii="Calibri Light" w:hAnsi="Calibri Light" w:cs="Calibri Light"/>
          <w:sz w:val="22"/>
          <w:szCs w:val="22"/>
          <w:lang w:val="pl-PL"/>
        </w:rPr>
        <w:t xml:space="preserve">) dla zakresu projektu, w tym: </w:t>
      </w:r>
      <w:r w:rsidR="00A72313" w:rsidRPr="00A72313">
        <w:rPr>
          <w:rFonts w:ascii="Calibri Light" w:hAnsi="Calibri Light" w:cs="Calibri Light"/>
          <w:sz w:val="22"/>
          <w:szCs w:val="22"/>
          <w:lang w:val="pl-PL"/>
        </w:rPr>
        <w:t xml:space="preserve">popyt bieżący, popyt przyszły; opracowanie raportu </w:t>
      </w:r>
      <w:r w:rsidR="00A72313">
        <w:rPr>
          <w:rFonts w:ascii="Calibri Light" w:hAnsi="Calibri Light" w:cs="Calibri Light"/>
          <w:sz w:val="22"/>
          <w:szCs w:val="22"/>
          <w:lang w:val="pl-PL"/>
        </w:rPr>
        <w:t>oraz wytycznych w zakresie rozwoju widowni w planowanej</w:t>
      </w:r>
      <w:r w:rsidR="007D3A76">
        <w:rPr>
          <w:rFonts w:ascii="Calibri Light" w:hAnsi="Calibri Light" w:cs="Calibri Light"/>
          <w:sz w:val="22"/>
          <w:szCs w:val="22"/>
          <w:lang w:val="pl-PL"/>
        </w:rPr>
        <w:t xml:space="preserve"> ofercie kulturalno-edukacyjnej;</w:t>
      </w:r>
    </w:p>
    <w:p w14:paraId="538A7DAE" w14:textId="3ECFB40F" w:rsidR="00A72313" w:rsidRDefault="00A72313" w:rsidP="00E15906">
      <w:pPr>
        <w:pStyle w:val="Akapitzlist"/>
        <w:keepNext/>
        <w:widowControl w:val="0"/>
        <w:numPr>
          <w:ilvl w:val="0"/>
          <w:numId w:val="6"/>
        </w:numPr>
        <w:spacing w:before="100" w:beforeAutospacing="1" w:after="100" w:afterAutospacing="1"/>
        <w:rPr>
          <w:rFonts w:ascii="Calibri Light" w:hAnsi="Calibri Light" w:cs="Calibri Light"/>
          <w:sz w:val="22"/>
          <w:szCs w:val="22"/>
          <w:lang w:val="pl-PL"/>
        </w:rPr>
      </w:pPr>
      <w:r>
        <w:rPr>
          <w:rFonts w:ascii="Calibri Light" w:hAnsi="Calibri Light" w:cs="Calibri Light"/>
          <w:sz w:val="22"/>
          <w:szCs w:val="22"/>
          <w:lang w:val="pl-PL"/>
        </w:rPr>
        <w:t>Przeprowadzenie raportu z konsultacji zaproponowanych rozwiązań w zakresie dostosowania rezultatów projektu dla osób ze szczególnymi potrzebami z osobami z niepełnosprawnościami</w:t>
      </w:r>
      <w:r w:rsidR="007D3A76">
        <w:rPr>
          <w:rFonts w:ascii="Calibri Light" w:hAnsi="Calibri Light" w:cs="Calibri Light"/>
          <w:sz w:val="22"/>
          <w:szCs w:val="22"/>
          <w:lang w:val="pl-PL"/>
        </w:rPr>
        <w:t>.</w:t>
      </w:r>
    </w:p>
    <w:p w14:paraId="013F114A" w14:textId="101C0F6A" w:rsidR="00A72313" w:rsidRPr="00A72313" w:rsidRDefault="00A72313" w:rsidP="00A72313">
      <w:pPr>
        <w:widowControl w:val="0"/>
        <w:rPr>
          <w:rFonts w:ascii="Calibri Light" w:hAnsi="Calibri Light" w:cs="Calibri Light"/>
          <w:b/>
          <w:sz w:val="22"/>
          <w:szCs w:val="22"/>
          <w:lang w:val="pl-PL"/>
        </w:rPr>
      </w:pPr>
      <w:r w:rsidRPr="00A72313">
        <w:rPr>
          <w:rFonts w:ascii="Calibri Light" w:hAnsi="Calibri Light" w:cs="Calibri Light"/>
          <w:b/>
          <w:sz w:val="22"/>
          <w:szCs w:val="22"/>
          <w:lang w:val="pl-PL"/>
        </w:rPr>
        <w:t>Prosimy o określenie wartości dla każdego podpunktu oddzielnie (lub wskazanie, że dany obszar nie leży w zakresie Państwa działalności</w:t>
      </w:r>
      <w:r>
        <w:rPr>
          <w:rFonts w:ascii="Calibri Light" w:hAnsi="Calibri Light" w:cs="Calibri Light"/>
          <w:b/>
          <w:sz w:val="22"/>
          <w:szCs w:val="22"/>
          <w:lang w:val="pl-PL"/>
        </w:rPr>
        <w:t>)</w:t>
      </w:r>
      <w:r w:rsidRPr="00A72313">
        <w:rPr>
          <w:rFonts w:ascii="Calibri Light" w:hAnsi="Calibri Light" w:cs="Calibri Light"/>
          <w:b/>
          <w:sz w:val="22"/>
          <w:szCs w:val="22"/>
          <w:lang w:val="pl-PL"/>
        </w:rPr>
        <w:t>.</w:t>
      </w:r>
    </w:p>
    <w:p w14:paraId="6B86E560" w14:textId="77777777" w:rsidR="00A72313" w:rsidRDefault="00A72313" w:rsidP="00A72313">
      <w:pPr>
        <w:widowControl w:val="0"/>
        <w:rPr>
          <w:rFonts w:ascii="Calibri Light" w:hAnsi="Calibri Light" w:cs="Calibri Light"/>
          <w:sz w:val="22"/>
          <w:szCs w:val="22"/>
          <w:lang w:val="pl-PL"/>
        </w:rPr>
      </w:pPr>
    </w:p>
    <w:p w14:paraId="12C3CBBA" w14:textId="64CCB146" w:rsidR="00327027" w:rsidRPr="00493B07" w:rsidRDefault="00327027" w:rsidP="00A72313">
      <w:pPr>
        <w:widowControl w:val="0"/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Przewidywany czas naboru na dzień złożenia zaproszenia do </w:t>
      </w:r>
      <w:r w:rsidR="001920CD" w:rsidRPr="00493B07">
        <w:rPr>
          <w:rFonts w:ascii="Calibri Light" w:hAnsi="Calibri Light" w:cs="Calibri Light"/>
          <w:sz w:val="22"/>
          <w:szCs w:val="22"/>
          <w:lang w:val="pl-PL"/>
        </w:rPr>
        <w:t>oszacowania wartości zamówienia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 określany jest w terminie od 3 </w:t>
      </w:r>
      <w:r w:rsidR="00493B07" w:rsidRPr="00493B07">
        <w:rPr>
          <w:rFonts w:ascii="Calibri Light" w:hAnsi="Calibri Light" w:cs="Calibri Light"/>
          <w:sz w:val="22"/>
          <w:szCs w:val="22"/>
          <w:lang w:val="pl-PL"/>
        </w:rPr>
        <w:t>czerwca 2024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 do </w:t>
      </w:r>
      <w:r w:rsidR="00493B07" w:rsidRPr="00493B07">
        <w:rPr>
          <w:rFonts w:ascii="Calibri Light" w:hAnsi="Calibri Light" w:cs="Calibri Light"/>
          <w:sz w:val="22"/>
          <w:szCs w:val="22"/>
          <w:lang w:val="pl-PL"/>
        </w:rPr>
        <w:t>31 lipca 2024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 roku (</w:t>
      </w:r>
      <w:hyperlink r:id="rId8" w:history="1">
        <w:r w:rsidR="00493B07" w:rsidRPr="00493B07">
          <w:rPr>
            <w:rStyle w:val="Hipercze"/>
            <w:rFonts w:ascii="Calibri Light" w:hAnsi="Calibri Light" w:cs="Calibri Light"/>
            <w:sz w:val="22"/>
            <w:szCs w:val="22"/>
            <w:lang w:val="pl-PL"/>
          </w:rPr>
          <w:t>https://www.feniks.gov.pl/strony/dowiedz-sie-wiecej-o-programie/nabory/harmonogram-naborow-wnioskow/</w:t>
        </w:r>
      </w:hyperlink>
      <w:r w:rsidR="00493B07" w:rsidRPr="00493B07">
        <w:rPr>
          <w:rFonts w:ascii="Calibri Light" w:hAnsi="Calibri Light" w:cs="Calibri Light"/>
          <w:sz w:val="22"/>
          <w:szCs w:val="22"/>
          <w:lang w:val="pl-PL"/>
        </w:rPr>
        <w:t>).</w:t>
      </w:r>
    </w:p>
    <w:p w14:paraId="0D15A4AB" w14:textId="77777777" w:rsidR="00327027" w:rsidRPr="00493B07" w:rsidRDefault="00327027" w:rsidP="00327027">
      <w:pPr>
        <w:widowControl w:val="0"/>
        <w:ind w:left="426"/>
        <w:rPr>
          <w:rFonts w:ascii="Calibri Light" w:hAnsi="Calibri Light" w:cs="Calibri Light"/>
          <w:sz w:val="22"/>
          <w:szCs w:val="22"/>
          <w:lang w:val="pl-PL"/>
        </w:rPr>
      </w:pPr>
    </w:p>
    <w:p w14:paraId="125AF23D" w14:textId="46D800B1" w:rsidR="00327027" w:rsidRPr="00493B07" w:rsidRDefault="00327027" w:rsidP="00A72313">
      <w:pPr>
        <w:widowControl w:val="0"/>
        <w:rPr>
          <w:rFonts w:ascii="Calibri Light" w:hAnsi="Calibri Light" w:cs="Calibri Light"/>
          <w:sz w:val="22"/>
          <w:szCs w:val="22"/>
          <w:lang w:val="pl-PL" w:eastAsia="ar-SA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Przewidywany </w:t>
      </w:r>
      <w:r w:rsidR="00493B07" w:rsidRPr="00493B07">
        <w:rPr>
          <w:rFonts w:ascii="Calibri Light" w:hAnsi="Calibri Light" w:cs="Calibri Light"/>
          <w:sz w:val="22"/>
          <w:szCs w:val="22"/>
          <w:lang w:val="pl-PL"/>
        </w:rPr>
        <w:t>czas ogłoszenia właściwego postę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powania o udzielenie zamówienia publicznego na realizację usługi: do końca marca 2024 roku. </w:t>
      </w:r>
    </w:p>
    <w:p w14:paraId="05017566" w14:textId="77777777" w:rsidR="001A128E" w:rsidRPr="00493B07" w:rsidRDefault="001A128E" w:rsidP="007F19EE">
      <w:pPr>
        <w:pStyle w:val="Znak"/>
        <w:tabs>
          <w:tab w:val="left" w:pos="30"/>
        </w:tabs>
        <w:suppressAutoHyphens w:val="0"/>
        <w:spacing w:after="0"/>
        <w:rPr>
          <w:rFonts w:ascii="Calibri Light" w:hAnsi="Calibri Light" w:cs="Calibri Light"/>
          <w:sz w:val="22"/>
          <w:szCs w:val="22"/>
        </w:rPr>
      </w:pPr>
    </w:p>
    <w:p w14:paraId="17748322" w14:textId="5BFE62CA" w:rsidR="001A128E" w:rsidRPr="00493B07" w:rsidRDefault="00327027" w:rsidP="007F19EE">
      <w:pPr>
        <w:rPr>
          <w:rFonts w:ascii="Calibri Light" w:hAnsi="Calibri Light" w:cs="Calibri Light"/>
          <w:b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b/>
          <w:sz w:val="22"/>
          <w:szCs w:val="22"/>
          <w:lang w:val="pl-PL"/>
        </w:rPr>
        <w:t>Zapytanie o oszacowanie wartości usługi</w:t>
      </w:r>
      <w:r w:rsidR="001A128E" w:rsidRPr="00493B07">
        <w:rPr>
          <w:rFonts w:ascii="Calibri Light" w:hAnsi="Calibri Light" w:cs="Calibri Light"/>
          <w:b/>
          <w:sz w:val="22"/>
          <w:szCs w:val="22"/>
          <w:lang w:val="pl-PL"/>
        </w:rPr>
        <w:t xml:space="preserve"> nie jest postępowaniem o udzielenie zamówienia w rozumieniu przepisów Prawa zamówień publicznych oraz nie kształtuje zobowiązania Zamawiającego do przyjęcia</w:t>
      </w:r>
      <w:r w:rsidRPr="00493B07">
        <w:rPr>
          <w:rFonts w:ascii="Calibri Light" w:hAnsi="Calibri Light" w:cs="Calibri Light"/>
          <w:b/>
          <w:sz w:val="22"/>
          <w:szCs w:val="22"/>
          <w:lang w:val="pl-PL"/>
        </w:rPr>
        <w:t xml:space="preserve"> oferty, ma na celu wskazanie Zamawiającemu wartości wg którego Zamawiający podejmie decyzję o trybie udzielenia zamówienia. </w:t>
      </w:r>
    </w:p>
    <w:p w14:paraId="3D0CFAE4" w14:textId="77777777" w:rsidR="00327027" w:rsidRPr="00493B07" w:rsidRDefault="00327027" w:rsidP="00327027">
      <w:pPr>
        <w:rPr>
          <w:rFonts w:ascii="Calibri Light" w:hAnsi="Calibri Light" w:cs="Calibri Light"/>
          <w:sz w:val="22"/>
          <w:szCs w:val="22"/>
          <w:lang w:val="pl-PL"/>
        </w:rPr>
      </w:pPr>
    </w:p>
    <w:p w14:paraId="3601CFB3" w14:textId="60E9CBD5" w:rsidR="00327027" w:rsidRPr="00493B07" w:rsidRDefault="00327027" w:rsidP="00327027">
      <w:pPr>
        <w:rPr>
          <w:rFonts w:ascii="Calibri Light" w:hAnsi="Calibri Light" w:cs="Calibri Light"/>
          <w:b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Zwracamy się z prośb</w:t>
      </w:r>
      <w:r w:rsidR="003F3DC1" w:rsidRPr="00493B07">
        <w:rPr>
          <w:rFonts w:ascii="Calibri Light" w:hAnsi="Calibri Light" w:cs="Calibri Light"/>
          <w:sz w:val="22"/>
          <w:szCs w:val="22"/>
          <w:lang w:val="pl-PL"/>
        </w:rPr>
        <w:t>ą</w:t>
      </w: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 o przekazanie informacji o szacowanej wartości opisanej usługi </w:t>
      </w:r>
      <w:r w:rsidRPr="00493B07">
        <w:rPr>
          <w:rFonts w:ascii="Calibri Light" w:hAnsi="Calibri Light" w:cs="Calibri Light"/>
          <w:b/>
          <w:color w:val="FF0000"/>
          <w:sz w:val="22"/>
          <w:szCs w:val="22"/>
          <w:lang w:val="pl-PL"/>
        </w:rPr>
        <w:t xml:space="preserve">do dnia </w:t>
      </w:r>
      <w:r w:rsidR="00A72313">
        <w:rPr>
          <w:rFonts w:ascii="Calibri Light" w:hAnsi="Calibri Light" w:cs="Calibri Light"/>
          <w:b/>
          <w:color w:val="FF0000"/>
          <w:sz w:val="22"/>
          <w:szCs w:val="22"/>
          <w:lang w:val="pl-PL"/>
        </w:rPr>
        <w:t>1</w:t>
      </w:r>
      <w:r w:rsidR="00783BD6">
        <w:rPr>
          <w:rFonts w:ascii="Calibri Light" w:hAnsi="Calibri Light" w:cs="Calibri Light"/>
          <w:b/>
          <w:color w:val="FF0000"/>
          <w:sz w:val="22"/>
          <w:szCs w:val="22"/>
          <w:lang w:val="pl-PL"/>
        </w:rPr>
        <w:t>5</w:t>
      </w:r>
      <w:bookmarkStart w:id="0" w:name="_GoBack"/>
      <w:bookmarkEnd w:id="0"/>
      <w:r w:rsidR="003F3DC1" w:rsidRPr="00493B07">
        <w:rPr>
          <w:rFonts w:ascii="Calibri Light" w:hAnsi="Calibri Light" w:cs="Calibri Light"/>
          <w:b/>
          <w:color w:val="FF0000"/>
          <w:sz w:val="22"/>
          <w:szCs w:val="22"/>
          <w:lang w:val="pl-PL"/>
        </w:rPr>
        <w:t xml:space="preserve"> lutego 2024</w:t>
      </w:r>
      <w:r w:rsidR="003F3DC1" w:rsidRPr="00493B07">
        <w:rPr>
          <w:rFonts w:ascii="Calibri Light" w:hAnsi="Calibri Light" w:cs="Calibri Light"/>
          <w:b/>
          <w:sz w:val="22"/>
          <w:szCs w:val="22"/>
          <w:lang w:val="pl-PL"/>
        </w:rPr>
        <w:t xml:space="preserve"> roku na adres elektroniczny: </w:t>
      </w:r>
      <w:hyperlink r:id="rId9" w:history="1">
        <w:r w:rsidR="003F3DC1" w:rsidRPr="00493B07">
          <w:rPr>
            <w:rStyle w:val="Hipercze"/>
            <w:rFonts w:ascii="Calibri Light" w:hAnsi="Calibri Light" w:cs="Calibri Light"/>
            <w:b/>
            <w:sz w:val="22"/>
            <w:szCs w:val="22"/>
            <w:lang w:val="pl-PL"/>
          </w:rPr>
          <w:t>biuro.kanclerza@e-at.edu.pl</w:t>
        </w:r>
      </w:hyperlink>
    </w:p>
    <w:p w14:paraId="08909AE7" w14:textId="77777777" w:rsidR="003F3DC1" w:rsidRPr="00493B07" w:rsidRDefault="003F3DC1" w:rsidP="00327027">
      <w:pPr>
        <w:rPr>
          <w:rFonts w:ascii="Calibri Light" w:hAnsi="Calibri Light" w:cs="Calibri Light"/>
          <w:b/>
          <w:sz w:val="22"/>
          <w:szCs w:val="22"/>
          <w:lang w:val="pl-PL"/>
        </w:rPr>
      </w:pPr>
    </w:p>
    <w:p w14:paraId="1DA067A1" w14:textId="77777777" w:rsidR="007F19EE" w:rsidRPr="00493B07" w:rsidRDefault="007F19EE" w:rsidP="007F19EE">
      <w:pPr>
        <w:rPr>
          <w:rFonts w:ascii="Calibri Light" w:hAnsi="Calibri Light" w:cs="Calibri Light"/>
          <w:sz w:val="22"/>
          <w:szCs w:val="22"/>
          <w:lang w:val="pl-PL"/>
        </w:rPr>
      </w:pPr>
    </w:p>
    <w:p w14:paraId="674E4035" w14:textId="77777777" w:rsidR="003F3DC1" w:rsidRPr="00493B07" w:rsidRDefault="003F3DC1" w:rsidP="007F19EE">
      <w:pPr>
        <w:rPr>
          <w:rFonts w:ascii="Calibri Light" w:hAnsi="Calibri Light" w:cs="Calibri Light"/>
          <w:sz w:val="22"/>
          <w:szCs w:val="22"/>
          <w:lang w:val="pl-PL"/>
        </w:rPr>
      </w:pPr>
    </w:p>
    <w:p w14:paraId="40022FBC" w14:textId="7D083F40" w:rsidR="003F3DC1" w:rsidRPr="00493B07" w:rsidRDefault="003F3DC1" w:rsidP="007F19EE">
      <w:pPr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/-/</w:t>
      </w:r>
    </w:p>
    <w:p w14:paraId="2EEE0A27" w14:textId="77777777" w:rsidR="003F3DC1" w:rsidRPr="00493B07" w:rsidRDefault="003F3DC1" w:rsidP="007F19EE">
      <w:pPr>
        <w:rPr>
          <w:rFonts w:ascii="Calibri Light" w:hAnsi="Calibri Light" w:cs="Calibri Light"/>
          <w:sz w:val="22"/>
          <w:szCs w:val="22"/>
          <w:lang w:val="pl-PL"/>
        </w:rPr>
      </w:pPr>
    </w:p>
    <w:p w14:paraId="406F6639" w14:textId="0D0E8759" w:rsidR="003F3DC1" w:rsidRPr="00493B07" w:rsidRDefault="003F3DC1" w:rsidP="007F19EE">
      <w:pPr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>Beata Szczucińska</w:t>
      </w:r>
    </w:p>
    <w:p w14:paraId="0CB168CF" w14:textId="03C51DFB" w:rsidR="003F3DC1" w:rsidRPr="00493B07" w:rsidRDefault="003F3DC1" w:rsidP="007F19EE">
      <w:pPr>
        <w:rPr>
          <w:rFonts w:ascii="Calibri Light" w:hAnsi="Calibri Light" w:cs="Calibri Light"/>
          <w:sz w:val="22"/>
          <w:szCs w:val="22"/>
          <w:lang w:val="pl-PL"/>
        </w:rPr>
      </w:pPr>
      <w:proofErr w:type="spellStart"/>
      <w:r w:rsidRPr="00493B07">
        <w:rPr>
          <w:rFonts w:ascii="Calibri Light" w:hAnsi="Calibri Light" w:cs="Calibri Light"/>
          <w:sz w:val="22"/>
          <w:szCs w:val="22"/>
          <w:lang w:val="pl-PL"/>
        </w:rPr>
        <w:t>Kanclerka</w:t>
      </w:r>
      <w:proofErr w:type="spellEnd"/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 </w:t>
      </w:r>
    </w:p>
    <w:p w14:paraId="329724C7" w14:textId="77777777" w:rsidR="003F3DC1" w:rsidRPr="00493B07" w:rsidRDefault="003F3DC1" w:rsidP="007F19EE">
      <w:pPr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Akademii Teatralnej </w:t>
      </w:r>
    </w:p>
    <w:p w14:paraId="3304995B" w14:textId="5754D568" w:rsidR="007F19EE" w:rsidRPr="00493B07" w:rsidRDefault="003F3DC1" w:rsidP="007F19EE">
      <w:pPr>
        <w:rPr>
          <w:rFonts w:ascii="Calibri Light" w:hAnsi="Calibri Light" w:cs="Calibri Light"/>
          <w:sz w:val="22"/>
          <w:szCs w:val="22"/>
          <w:lang w:val="pl-PL"/>
        </w:rPr>
      </w:pPr>
      <w:r w:rsidRPr="00493B07">
        <w:rPr>
          <w:rFonts w:ascii="Calibri Light" w:hAnsi="Calibri Light" w:cs="Calibri Light"/>
          <w:sz w:val="22"/>
          <w:szCs w:val="22"/>
          <w:lang w:val="pl-PL"/>
        </w:rPr>
        <w:t xml:space="preserve">im. A. Zelwerowicza w Warszawie </w:t>
      </w:r>
    </w:p>
    <w:sectPr w:rsidR="007F19EE" w:rsidRPr="00493B07" w:rsidSect="00CE5ADC">
      <w:headerReference w:type="default" r:id="rId10"/>
      <w:footerReference w:type="default" r:id="rId11"/>
      <w:type w:val="continuous"/>
      <w:pgSz w:w="12240" w:h="15840"/>
      <w:pgMar w:top="1702" w:right="1134" w:bottom="284" w:left="1134" w:header="0" w:footer="95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C4EF87" w14:textId="77777777" w:rsidR="009034D7" w:rsidRDefault="009034D7" w:rsidP="003437D8">
      <w:r>
        <w:separator/>
      </w:r>
    </w:p>
  </w:endnote>
  <w:endnote w:type="continuationSeparator" w:id="0">
    <w:p w14:paraId="0123E774" w14:textId="77777777" w:rsidR="009034D7" w:rsidRDefault="009034D7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61A8" w14:textId="67823734" w:rsidR="00A47A91" w:rsidRDefault="00A47A91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1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365F69" w14:textId="77777777" w:rsidR="009034D7" w:rsidRDefault="009034D7" w:rsidP="003437D8">
      <w:r>
        <w:separator/>
      </w:r>
    </w:p>
  </w:footnote>
  <w:footnote w:type="continuationSeparator" w:id="0">
    <w:p w14:paraId="0DB11443" w14:textId="77777777" w:rsidR="009034D7" w:rsidRDefault="009034D7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2CEF3" w14:textId="56354BB4" w:rsidR="00A47A91" w:rsidRDefault="00A47A91">
    <w:pPr>
      <w:pStyle w:val="Nagwek"/>
    </w:pPr>
    <w:r>
      <w:rPr>
        <w:noProof/>
        <w:lang w:val="pl-PL"/>
      </w:rPr>
      <w:drawing>
        <wp:inline distT="0" distB="0" distL="0" distR="0" wp14:anchorId="55A61FA4" wp14:editId="6D9584EA">
          <wp:extent cx="5755640" cy="899795"/>
          <wp:effectExtent l="0" t="0" r="0" b="1905"/>
          <wp:docPr id="1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32287"/>
    <w:multiLevelType w:val="hybridMultilevel"/>
    <w:tmpl w:val="89061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528DB"/>
    <w:multiLevelType w:val="hybridMultilevel"/>
    <w:tmpl w:val="31B68D0C"/>
    <w:lvl w:ilvl="0" w:tplc="0415001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pStyle w:val="Styl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B54A90"/>
    <w:multiLevelType w:val="multilevel"/>
    <w:tmpl w:val="6E10F932"/>
    <w:lvl w:ilvl="0">
      <w:start w:val="1"/>
      <w:numFmt w:val="decimal"/>
      <w:pStyle w:val="Nagwek1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pStyle w:val="Nagwek2"/>
      <w:lvlText w:val="%1.%2"/>
      <w:lvlJc w:val="left"/>
      <w:pPr>
        <w:ind w:left="0" w:firstLine="0"/>
      </w:pPr>
    </w:lvl>
    <w:lvl w:ilvl="2">
      <w:start w:val="1"/>
      <w:numFmt w:val="decimal"/>
      <w:pStyle w:val="Nagwek3"/>
      <w:lvlText w:val="%1.%2.%3"/>
      <w:lvlJc w:val="left"/>
      <w:pPr>
        <w:ind w:left="0" w:firstLine="0"/>
      </w:pPr>
    </w:lvl>
    <w:lvl w:ilvl="3">
      <w:start w:val="1"/>
      <w:numFmt w:val="decimal"/>
      <w:pStyle w:val="Nagwek4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3" w15:restartNumberingAfterBreak="0">
    <w:nsid w:val="453715E9"/>
    <w:multiLevelType w:val="multilevel"/>
    <w:tmpl w:val="9522B400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6479C"/>
    <w:multiLevelType w:val="multilevel"/>
    <w:tmpl w:val="E956347E"/>
    <w:lvl w:ilvl="0">
      <w:start w:val="2"/>
      <w:numFmt w:val="decimal"/>
      <w:lvlText w:val="%1."/>
      <w:lvlJc w:val="left"/>
      <w:pPr>
        <w:ind w:left="380" w:hanging="386"/>
      </w:pPr>
    </w:lvl>
    <w:lvl w:ilvl="1">
      <w:start w:val="2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440" w:hanging="360"/>
      </w:pPr>
    </w:lvl>
    <w:lvl w:ilvl="3">
      <w:start w:val="2"/>
      <w:numFmt w:val="decimal"/>
      <w:lvlText w:val="%4."/>
      <w:lvlJc w:val="left"/>
      <w:pPr>
        <w:ind w:left="1800" w:hanging="360"/>
      </w:pPr>
    </w:lvl>
    <w:lvl w:ilvl="4">
      <w:start w:val="2"/>
      <w:numFmt w:val="decimal"/>
      <w:lvlText w:val="%5."/>
      <w:lvlJc w:val="left"/>
      <w:pPr>
        <w:ind w:left="2160" w:hanging="360"/>
      </w:pPr>
    </w:lvl>
    <w:lvl w:ilvl="5">
      <w:start w:val="2"/>
      <w:numFmt w:val="decimal"/>
      <w:lvlText w:val="%6."/>
      <w:lvlJc w:val="left"/>
      <w:pPr>
        <w:ind w:left="2520" w:hanging="360"/>
      </w:pPr>
    </w:lvl>
    <w:lvl w:ilvl="6">
      <w:start w:val="2"/>
      <w:numFmt w:val="decimal"/>
      <w:lvlText w:val="%7."/>
      <w:lvlJc w:val="left"/>
      <w:pPr>
        <w:ind w:left="2880" w:hanging="360"/>
      </w:pPr>
    </w:lvl>
    <w:lvl w:ilvl="7">
      <w:start w:val="2"/>
      <w:numFmt w:val="decimal"/>
      <w:lvlText w:val="%8."/>
      <w:lvlJc w:val="left"/>
      <w:pPr>
        <w:ind w:left="3240" w:hanging="360"/>
      </w:pPr>
    </w:lvl>
    <w:lvl w:ilvl="8">
      <w:start w:val="2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E2A598D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5">
    <w:abstractNumId w:val="0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24276"/>
    <w:rsid w:val="00024831"/>
    <w:rsid w:val="00032999"/>
    <w:rsid w:val="00040CE6"/>
    <w:rsid w:val="00067D02"/>
    <w:rsid w:val="00096026"/>
    <w:rsid w:val="0009602C"/>
    <w:rsid w:val="000D16C6"/>
    <w:rsid w:val="00142F86"/>
    <w:rsid w:val="00173F08"/>
    <w:rsid w:val="00176483"/>
    <w:rsid w:val="001839B9"/>
    <w:rsid w:val="001920CD"/>
    <w:rsid w:val="001A128E"/>
    <w:rsid w:val="001A36A8"/>
    <w:rsid w:val="001A7EED"/>
    <w:rsid w:val="001E2E85"/>
    <w:rsid w:val="001E61D3"/>
    <w:rsid w:val="001F2758"/>
    <w:rsid w:val="00202340"/>
    <w:rsid w:val="00240AA8"/>
    <w:rsid w:val="002435BC"/>
    <w:rsid w:val="002479F4"/>
    <w:rsid w:val="002735CC"/>
    <w:rsid w:val="00281CF9"/>
    <w:rsid w:val="002A1E80"/>
    <w:rsid w:val="002A3BFC"/>
    <w:rsid w:val="002B7554"/>
    <w:rsid w:val="002D46DA"/>
    <w:rsid w:val="002E2FAB"/>
    <w:rsid w:val="00316C04"/>
    <w:rsid w:val="00320083"/>
    <w:rsid w:val="00327027"/>
    <w:rsid w:val="00335B87"/>
    <w:rsid w:val="003437D8"/>
    <w:rsid w:val="0035017B"/>
    <w:rsid w:val="00365A39"/>
    <w:rsid w:val="003801CE"/>
    <w:rsid w:val="003A51DF"/>
    <w:rsid w:val="003B6415"/>
    <w:rsid w:val="003C35D0"/>
    <w:rsid w:val="003F3DC1"/>
    <w:rsid w:val="0042458B"/>
    <w:rsid w:val="00432D10"/>
    <w:rsid w:val="004354BC"/>
    <w:rsid w:val="0046356C"/>
    <w:rsid w:val="0047188C"/>
    <w:rsid w:val="004767E0"/>
    <w:rsid w:val="00482D4A"/>
    <w:rsid w:val="00487D30"/>
    <w:rsid w:val="00493B07"/>
    <w:rsid w:val="004966C1"/>
    <w:rsid w:val="004C7B1F"/>
    <w:rsid w:val="004D0B67"/>
    <w:rsid w:val="004E5C41"/>
    <w:rsid w:val="00540EBD"/>
    <w:rsid w:val="005741AD"/>
    <w:rsid w:val="005741BE"/>
    <w:rsid w:val="005A3554"/>
    <w:rsid w:val="005C3F9B"/>
    <w:rsid w:val="005C7DD3"/>
    <w:rsid w:val="005D4F9F"/>
    <w:rsid w:val="005F02AB"/>
    <w:rsid w:val="005F51BD"/>
    <w:rsid w:val="00605755"/>
    <w:rsid w:val="0062657B"/>
    <w:rsid w:val="0063718F"/>
    <w:rsid w:val="00643F0C"/>
    <w:rsid w:val="00671061"/>
    <w:rsid w:val="006C4516"/>
    <w:rsid w:val="006C720F"/>
    <w:rsid w:val="006D086E"/>
    <w:rsid w:val="006E4A7C"/>
    <w:rsid w:val="006F2A8B"/>
    <w:rsid w:val="006F3785"/>
    <w:rsid w:val="006F6D23"/>
    <w:rsid w:val="00711788"/>
    <w:rsid w:val="007228B3"/>
    <w:rsid w:val="0073316C"/>
    <w:rsid w:val="007521B0"/>
    <w:rsid w:val="00753503"/>
    <w:rsid w:val="00777F6C"/>
    <w:rsid w:val="007801EC"/>
    <w:rsid w:val="00783BD6"/>
    <w:rsid w:val="00793CF5"/>
    <w:rsid w:val="007B0AA1"/>
    <w:rsid w:val="007B4D06"/>
    <w:rsid w:val="007D163E"/>
    <w:rsid w:val="007D3A76"/>
    <w:rsid w:val="007F19EE"/>
    <w:rsid w:val="007F4793"/>
    <w:rsid w:val="008217DE"/>
    <w:rsid w:val="00846402"/>
    <w:rsid w:val="008634F9"/>
    <w:rsid w:val="008708A5"/>
    <w:rsid w:val="00877E02"/>
    <w:rsid w:val="00882112"/>
    <w:rsid w:val="0089464C"/>
    <w:rsid w:val="008C4157"/>
    <w:rsid w:val="008C72CE"/>
    <w:rsid w:val="009006CF"/>
    <w:rsid w:val="009034D7"/>
    <w:rsid w:val="00907879"/>
    <w:rsid w:val="009321E2"/>
    <w:rsid w:val="00936618"/>
    <w:rsid w:val="00940F9F"/>
    <w:rsid w:val="00942F01"/>
    <w:rsid w:val="00990393"/>
    <w:rsid w:val="009A2DBA"/>
    <w:rsid w:val="009B388D"/>
    <w:rsid w:val="009E6032"/>
    <w:rsid w:val="009E6831"/>
    <w:rsid w:val="00A00E7D"/>
    <w:rsid w:val="00A10422"/>
    <w:rsid w:val="00A363A7"/>
    <w:rsid w:val="00A47A91"/>
    <w:rsid w:val="00A57511"/>
    <w:rsid w:val="00A64CB7"/>
    <w:rsid w:val="00A711AD"/>
    <w:rsid w:val="00A72313"/>
    <w:rsid w:val="00A75C95"/>
    <w:rsid w:val="00A850A6"/>
    <w:rsid w:val="00A859A6"/>
    <w:rsid w:val="00AC3014"/>
    <w:rsid w:val="00AD3818"/>
    <w:rsid w:val="00AF74F8"/>
    <w:rsid w:val="00B13F31"/>
    <w:rsid w:val="00B143AA"/>
    <w:rsid w:val="00B24A6C"/>
    <w:rsid w:val="00B373B8"/>
    <w:rsid w:val="00B407F2"/>
    <w:rsid w:val="00B408A8"/>
    <w:rsid w:val="00B4229C"/>
    <w:rsid w:val="00B476D2"/>
    <w:rsid w:val="00B63F58"/>
    <w:rsid w:val="00B83DBD"/>
    <w:rsid w:val="00B92BF0"/>
    <w:rsid w:val="00B97F74"/>
    <w:rsid w:val="00BA29AB"/>
    <w:rsid w:val="00BC5D79"/>
    <w:rsid w:val="00BE0541"/>
    <w:rsid w:val="00BE7690"/>
    <w:rsid w:val="00BF46D6"/>
    <w:rsid w:val="00C14204"/>
    <w:rsid w:val="00C25055"/>
    <w:rsid w:val="00C321FE"/>
    <w:rsid w:val="00C33501"/>
    <w:rsid w:val="00C47DEE"/>
    <w:rsid w:val="00C51D92"/>
    <w:rsid w:val="00CC109E"/>
    <w:rsid w:val="00CD374A"/>
    <w:rsid w:val="00CE54E5"/>
    <w:rsid w:val="00CE5ADC"/>
    <w:rsid w:val="00D23FF5"/>
    <w:rsid w:val="00D34AB0"/>
    <w:rsid w:val="00D40569"/>
    <w:rsid w:val="00DD1C75"/>
    <w:rsid w:val="00DF7171"/>
    <w:rsid w:val="00E03A32"/>
    <w:rsid w:val="00E04159"/>
    <w:rsid w:val="00E15906"/>
    <w:rsid w:val="00E174F0"/>
    <w:rsid w:val="00E305F1"/>
    <w:rsid w:val="00E83F14"/>
    <w:rsid w:val="00E922CF"/>
    <w:rsid w:val="00EA1E6C"/>
    <w:rsid w:val="00EA4506"/>
    <w:rsid w:val="00EB1C71"/>
    <w:rsid w:val="00EB23E9"/>
    <w:rsid w:val="00EB4F40"/>
    <w:rsid w:val="00EB7618"/>
    <w:rsid w:val="00EE7A4C"/>
    <w:rsid w:val="00F2182D"/>
    <w:rsid w:val="00F26164"/>
    <w:rsid w:val="00F3347A"/>
    <w:rsid w:val="00F44AA8"/>
    <w:rsid w:val="00F51082"/>
    <w:rsid w:val="00F52C45"/>
    <w:rsid w:val="00F5482D"/>
    <w:rsid w:val="00F556CA"/>
    <w:rsid w:val="00F70BFB"/>
    <w:rsid w:val="00F763E8"/>
    <w:rsid w:val="00FA03CE"/>
    <w:rsid w:val="00FD4785"/>
    <w:rsid w:val="00FD69B0"/>
    <w:rsid w:val="00FF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A128E"/>
    <w:pPr>
      <w:keepNext/>
      <w:numPr>
        <w:numId w:val="1"/>
      </w:numPr>
      <w:suppressAutoHyphens/>
      <w:spacing w:before="360" w:after="240" w:line="480" w:lineRule="atLeast"/>
      <w:ind w:right="289"/>
      <w:outlineLvl w:val="0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A128E"/>
    <w:pPr>
      <w:keepNext/>
      <w:numPr>
        <w:ilvl w:val="1"/>
        <w:numId w:val="1"/>
      </w:numPr>
      <w:suppressAutoHyphens/>
      <w:spacing w:after="240" w:line="420" w:lineRule="atLeast"/>
      <w:ind w:right="290"/>
      <w:outlineLvl w:val="1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A128E"/>
    <w:pPr>
      <w:keepNext/>
      <w:numPr>
        <w:ilvl w:val="2"/>
        <w:numId w:val="1"/>
      </w:numPr>
      <w:suppressAutoHyphens/>
      <w:spacing w:after="160" w:line="360" w:lineRule="exact"/>
      <w:ind w:right="290"/>
      <w:outlineLvl w:val="2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A128E"/>
    <w:pPr>
      <w:keepNext/>
      <w:numPr>
        <w:ilvl w:val="3"/>
        <w:numId w:val="1"/>
      </w:numPr>
      <w:suppressAutoHyphens/>
      <w:spacing w:before="120" w:line="240" w:lineRule="atLeast"/>
      <w:ind w:right="289"/>
      <w:outlineLvl w:val="3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A128E"/>
    <w:pPr>
      <w:keepNext/>
      <w:numPr>
        <w:ilvl w:val="4"/>
        <w:numId w:val="1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A128E"/>
    <w:pPr>
      <w:keepNext/>
      <w:numPr>
        <w:ilvl w:val="5"/>
        <w:numId w:val="1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A128E"/>
    <w:pPr>
      <w:keepNext/>
      <w:numPr>
        <w:ilvl w:val="6"/>
        <w:numId w:val="1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A128E"/>
    <w:pPr>
      <w:keepNext/>
      <w:numPr>
        <w:ilvl w:val="7"/>
        <w:numId w:val="1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1A128E"/>
    <w:pPr>
      <w:keepNext/>
      <w:numPr>
        <w:ilvl w:val="8"/>
        <w:numId w:val="1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link w:val="Akapitzlist"/>
    <w:uiPriority w:val="1"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uiPriority w:val="99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A128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A128E"/>
  </w:style>
  <w:style w:type="character" w:customStyle="1" w:styleId="Nagwek1Znak">
    <w:name w:val="Nagłówek 1 Znak"/>
    <w:basedOn w:val="Domylnaczcionkaakapitu"/>
    <w:link w:val="Nagwek1"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paragraph" w:styleId="NormalnyWeb">
    <w:name w:val="Normal (Web)"/>
    <w:basedOn w:val="Normalny"/>
    <w:uiPriority w:val="99"/>
    <w:semiHidden/>
    <w:unhideWhenUsed/>
    <w:rsid w:val="001A128E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paragraph" w:styleId="Tytu">
    <w:name w:val="Title"/>
    <w:basedOn w:val="Normalny"/>
    <w:next w:val="Podtytu"/>
    <w:link w:val="TytuZnak"/>
    <w:uiPriority w:val="99"/>
    <w:qFormat/>
    <w:rsid w:val="001A128E"/>
    <w:pPr>
      <w:keepNext/>
      <w:suppressAutoHyphens/>
      <w:spacing w:before="120" w:line="100" w:lineRule="atLeast"/>
      <w:jc w:val="center"/>
    </w:pPr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character" w:customStyle="1" w:styleId="TytuZnak">
    <w:name w:val="Tytuł Znak"/>
    <w:basedOn w:val="Domylnaczcionkaakapitu"/>
    <w:link w:val="Tytu"/>
    <w:uiPriority w:val="99"/>
    <w:rsid w:val="001A128E"/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A128E"/>
    <w:pPr>
      <w:keepNext/>
      <w:suppressAutoHyphens/>
      <w:spacing w:after="120" w:line="100" w:lineRule="atLeast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A128E"/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uiPriority w:val="99"/>
    <w:semiHidden/>
    <w:rsid w:val="001A128E"/>
    <w:pPr>
      <w:keepNext/>
      <w:suppressAutoHyphens/>
      <w:spacing w:after="16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retekstu">
    <w:name w:val="Treść tekstu"/>
    <w:basedOn w:val="Domylnie"/>
    <w:uiPriority w:val="99"/>
    <w:semiHidden/>
    <w:rsid w:val="001A128E"/>
    <w:pPr>
      <w:spacing w:after="120"/>
    </w:pPr>
  </w:style>
  <w:style w:type="paragraph" w:customStyle="1" w:styleId="Tekstpodstawowywcity22">
    <w:name w:val="Tekst podstawowy wcięty 22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Znak">
    <w:name w:val="Znak"/>
    <w:basedOn w:val="Normalny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Calibri" w:eastAsia="Calibri" w:hAnsi="Calibri" w:cs="Times New Roman"/>
      <w:lang w:val="pl-PL" w:eastAsia="ar-SA"/>
    </w:rPr>
  </w:style>
  <w:style w:type="paragraph" w:customStyle="1" w:styleId="Zawartotabeli">
    <w:name w:val="Zawartość tabeli"/>
    <w:basedOn w:val="Normalny"/>
    <w:uiPriority w:val="99"/>
    <w:semiHidden/>
    <w:rsid w:val="001A128E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Times New Roman" w:eastAsia="Lucida Sans Unicode" w:hAnsi="Times New Roman" w:cs="Tahoma"/>
      <w:lang w:val="pl-PL"/>
    </w:rPr>
  </w:style>
  <w:style w:type="paragraph" w:customStyle="1" w:styleId="Styl3">
    <w:name w:val="Styl3"/>
    <w:basedOn w:val="Normalny"/>
    <w:uiPriority w:val="99"/>
    <w:semiHidden/>
    <w:rsid w:val="001A128E"/>
    <w:pPr>
      <w:spacing w:line="360" w:lineRule="auto"/>
      <w:jc w:val="both"/>
      <w:outlineLvl w:val="2"/>
    </w:pPr>
    <w:rPr>
      <w:rFonts w:ascii="Tahoma" w:eastAsia="Times New Roman" w:hAnsi="Tahoma" w:cs="Times New Roman"/>
      <w:sz w:val="22"/>
      <w:szCs w:val="20"/>
    </w:rPr>
  </w:style>
  <w:style w:type="paragraph" w:customStyle="1" w:styleId="Styl2">
    <w:name w:val="Styl 2"/>
    <w:basedOn w:val="Normalny"/>
    <w:next w:val="Styl3"/>
    <w:uiPriority w:val="99"/>
    <w:semiHidden/>
    <w:rsid w:val="001A128E"/>
    <w:pPr>
      <w:numPr>
        <w:ilvl w:val="1"/>
        <w:numId w:val="2"/>
      </w:numPr>
      <w:tabs>
        <w:tab w:val="center" w:pos="851"/>
      </w:tabs>
      <w:spacing w:before="120" w:after="120"/>
      <w:jc w:val="center"/>
      <w:outlineLvl w:val="1"/>
    </w:pPr>
    <w:rPr>
      <w:rFonts w:ascii="Tahoma" w:eastAsia="Times New Roman" w:hAnsi="Tahoma" w:cs="Times New Roman"/>
      <w:b/>
      <w:sz w:val="22"/>
      <w:szCs w:val="20"/>
    </w:rPr>
  </w:style>
  <w:style w:type="paragraph" w:customStyle="1" w:styleId="Styl4">
    <w:name w:val="Styl4"/>
    <w:basedOn w:val="Styl3"/>
    <w:uiPriority w:val="99"/>
    <w:semiHidden/>
    <w:rsid w:val="001A128E"/>
    <w:pPr>
      <w:tabs>
        <w:tab w:val="num" w:pos="794"/>
        <w:tab w:val="left" w:pos="851"/>
      </w:tabs>
      <w:ind w:left="794" w:hanging="397"/>
      <w:outlineLvl w:val="3"/>
    </w:pPr>
    <w:rPr>
      <w:rFonts w:ascii="Times New Roman" w:hAnsi="Times New Roman"/>
    </w:rPr>
  </w:style>
  <w:style w:type="character" w:customStyle="1" w:styleId="Domylnaczcionkaakapitu2">
    <w:name w:val="Domyślna czcionka akapitu2"/>
    <w:rsid w:val="001A128E"/>
  </w:style>
  <w:style w:type="character" w:customStyle="1" w:styleId="Domylnaczcionkaakapitu7">
    <w:name w:val="Domyślna czcionka akapitu7"/>
    <w:rsid w:val="001A128E"/>
  </w:style>
  <w:style w:type="character" w:customStyle="1" w:styleId="left">
    <w:name w:val="left"/>
    <w:rsid w:val="001A128E"/>
  </w:style>
  <w:style w:type="paragraph" w:styleId="Podtytu">
    <w:name w:val="Subtitle"/>
    <w:basedOn w:val="Normalny"/>
    <w:next w:val="Normalny"/>
    <w:link w:val="PodtytuZnak"/>
    <w:uiPriority w:val="11"/>
    <w:qFormat/>
    <w:rsid w:val="001A128E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A128E"/>
    <w:rPr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niks.gov.pl/strony/dowiedz-sie-wiecej-o-programie/nabory/harmonogram-naborow-wnioskow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iuro.kanclerza@e-at.edu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B7EB022-D76A-4AAC-B3EB-E22156389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660</Words>
  <Characters>3963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9</cp:revision>
  <cp:lastPrinted>2023-01-27T11:19:00Z</cp:lastPrinted>
  <dcterms:created xsi:type="dcterms:W3CDTF">2024-02-06T11:01:00Z</dcterms:created>
  <dcterms:modified xsi:type="dcterms:W3CDTF">2024-02-06T11:36:00Z</dcterms:modified>
</cp:coreProperties>
</file>