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C649F" w:rsidR="00CC649F" w:rsidP="00CC649F" w:rsidRDefault="00CC649F" w14:paraId="1EEF23F0" w14:textId="00476516">
      <w:pPr>
        <w:rPr>
          <w:rFonts w:ascii="Aptos Display" w:hAnsi="Aptos Display" w:cs="Calibri Light"/>
          <w:lang w:val="pl-PL"/>
        </w:rPr>
      </w:pPr>
      <w:r w:rsidRPr="0CCA6948" w:rsidR="00CC649F">
        <w:rPr>
          <w:rFonts w:ascii="Aptos Display" w:hAnsi="Aptos Display" w:cs="Calibri Light"/>
          <w:lang w:val="pl-PL"/>
        </w:rPr>
        <w:t xml:space="preserve">Załącznik nr </w:t>
      </w:r>
      <w:r w:rsidRPr="0CCA6948" w:rsidR="18E7BB76">
        <w:rPr>
          <w:rFonts w:ascii="Aptos Display" w:hAnsi="Aptos Display" w:cs="Calibri Light"/>
          <w:lang w:val="pl-PL"/>
        </w:rPr>
        <w:t>2</w:t>
      </w:r>
      <w:r w:rsidRPr="0CCA6948" w:rsidR="00CC649F">
        <w:rPr>
          <w:rFonts w:ascii="Aptos Display" w:hAnsi="Aptos Display" w:cs="Calibri Light"/>
          <w:lang w:val="pl-PL"/>
        </w:rPr>
        <w:t>A do</w:t>
      </w:r>
      <w:r w:rsidRPr="0CCA6948" w:rsidR="00CC649F">
        <w:rPr>
          <w:rFonts w:ascii="Aptos Display" w:hAnsi="Aptos Display" w:cs="Calibri Light"/>
          <w:lang w:val="pl-PL"/>
        </w:rPr>
        <w:t xml:space="preserve"> </w:t>
      </w:r>
      <w:r w:rsidRPr="0CCA6948" w:rsidR="00CC649F">
        <w:rPr>
          <w:rFonts w:ascii="Aptos Display" w:hAnsi="Aptos Display" w:cs="Calibri Light"/>
          <w:lang w:val="pl-PL"/>
        </w:rPr>
        <w:t>K.071.1.2026</w:t>
      </w:r>
    </w:p>
    <w:p w:rsidRPr="00A244F8" w:rsidR="00CC649F" w:rsidP="00CC649F" w:rsidRDefault="00CC649F" w14:paraId="6D014F42" w14:textId="77777777">
      <w:pPr>
        <w:rPr>
          <w:lang w:val="pl-PL" w:eastAsia="ar-SA"/>
        </w:rPr>
      </w:pPr>
    </w:p>
    <w:p w:rsidRPr="00117B0E" w:rsidR="00CC649F" w:rsidP="00CC649F" w:rsidRDefault="00CC649F" w14:paraId="664A7C94" w14:textId="77777777">
      <w:pPr>
        <w:pStyle w:val="Akapitzlist"/>
        <w:ind w:left="717"/>
        <w:jc w:val="both"/>
        <w:rPr>
          <w:rFonts w:ascii="Calibri Light" w:hAnsi="Calibri Light" w:cs="Calibri Light"/>
          <w:b/>
          <w:bCs/>
          <w:color w:val="000000"/>
          <w:lang w:val="pl-PL"/>
        </w:rPr>
      </w:pPr>
      <w:r>
        <w:rPr>
          <w:rFonts w:ascii="Calibri Light" w:hAnsi="Calibri Light" w:cs="Calibri Light"/>
          <w:b/>
          <w:bCs/>
          <w:color w:val="000000"/>
          <w:lang w:val="pl-PL"/>
        </w:rPr>
        <w:t>I</w:t>
      </w:r>
      <w:r w:rsidRPr="00117B0E">
        <w:rPr>
          <w:rFonts w:ascii="Calibri Light" w:hAnsi="Calibri Light" w:cs="Calibri Light"/>
          <w:b/>
          <w:bCs/>
          <w:color w:val="000000"/>
          <w:lang w:val="pl-PL"/>
        </w:rPr>
        <w:t>nformacja dla oferenta będącego osobą fizyczną</w:t>
      </w:r>
    </w:p>
    <w:p w:rsidRPr="00117B0E" w:rsidR="00CC649F" w:rsidP="00CC649F" w:rsidRDefault="00CC649F" w14:paraId="529A1F4B" w14:textId="77777777">
      <w:pPr>
        <w:pStyle w:val="Akapitzlist"/>
        <w:numPr>
          <w:ilvl w:val="0"/>
          <w:numId w:val="2"/>
        </w:numPr>
        <w:suppressAutoHyphens/>
        <w:jc w:val="both"/>
        <w:rPr>
          <w:rFonts w:ascii="Calibri Light" w:hAnsi="Calibri Light" w:cs="Calibri Light"/>
          <w:color w:val="000000"/>
          <w:lang w:val="pl-PL"/>
        </w:rPr>
      </w:pPr>
      <w:r w:rsidRPr="00117B0E">
        <w:rPr>
          <w:rFonts w:ascii="Calibri Light" w:hAnsi="Calibri Light" w:cs="Calibri Light"/>
          <w:color w:val="000000"/>
          <w:lang w:val="pl-PL"/>
        </w:rPr>
        <w:t>Zamawiający (administrator/AT) oświadcza, że spełnia wymogi określone w rozporządzeniu Parlamentu Europejskiego i Rady (UE) 2016/679 z 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117B0E">
        <w:rPr>
          <w:rFonts w:ascii="Calibri Light" w:hAnsi="Calibri Light" w:cs="Calibri Light"/>
          <w:color w:val="000000"/>
          <w:lang w:val="pl-PL"/>
        </w:rPr>
        <w:t>Dz.Urz</w:t>
      </w:r>
      <w:proofErr w:type="spellEnd"/>
      <w:r w:rsidRPr="00117B0E">
        <w:rPr>
          <w:rFonts w:ascii="Calibri Light" w:hAnsi="Calibri Light" w:cs="Calibri Light"/>
          <w:color w:val="000000"/>
          <w:lang w:val="pl-PL"/>
        </w:rPr>
        <w:t>. UE L 119 z 4 maja 2016 r.), dalej: RODO, tym samym dane osobowe podane przez wykonawcę  będą przetwarzane zgodnie z RODO oraz zgodnie z przepisami krajowymi.</w:t>
      </w:r>
    </w:p>
    <w:p w:rsidRPr="00117B0E" w:rsidR="00CC649F" w:rsidP="00CC649F" w:rsidRDefault="00CC649F" w14:paraId="7DAF5ECD" w14:textId="08B8DE7D">
      <w:pPr>
        <w:pStyle w:val="Akapitzlist"/>
        <w:numPr>
          <w:ilvl w:val="0"/>
          <w:numId w:val="2"/>
        </w:numPr>
        <w:suppressAutoHyphens/>
        <w:jc w:val="both"/>
        <w:rPr>
          <w:rFonts w:ascii="Calibri Light" w:hAnsi="Calibri Light" w:cs="Calibri Light"/>
          <w:color w:val="000000"/>
          <w:lang w:val="pl-PL"/>
        </w:rPr>
      </w:pPr>
      <w:r w:rsidRPr="7D221104" w:rsidR="00CC649F">
        <w:rPr>
          <w:rFonts w:ascii="Calibri Light" w:hAnsi="Calibri Light" w:cs="Calibri Light"/>
          <w:color w:val="000000" w:themeColor="text1" w:themeTint="FF" w:themeShade="FF"/>
          <w:lang w:val="pl-PL"/>
        </w:rPr>
        <w:t>Dane osobowe wykonawcy będą przetwarzane na podstawie art. 6 ust. 1 lit. b RODO w celu związanym z za</w:t>
      </w:r>
      <w:r w:rsidRPr="7D221104" w:rsidR="5BFDBC28">
        <w:rPr>
          <w:rFonts w:ascii="Calibri Light" w:hAnsi="Calibri Light" w:cs="Calibri Light"/>
          <w:color w:val="000000" w:themeColor="text1" w:themeTint="FF" w:themeShade="FF"/>
          <w:lang w:val="pl-PL"/>
        </w:rPr>
        <w:t>mieszczeniem ogłoszenia</w:t>
      </w:r>
      <w:r w:rsidRPr="7D221104" w:rsidR="00CC649F">
        <w:rPr>
          <w:rFonts w:ascii="Calibri Light" w:hAnsi="Calibri Light" w:cs="Calibri Light"/>
          <w:color w:val="000000" w:themeColor="text1" w:themeTint="FF" w:themeShade="FF"/>
          <w:lang w:val="pl-PL"/>
        </w:rPr>
        <w:t xml:space="preserve"> i przygotowaniem do zawarcia umowy związanej w przedmiotowym zamówieniem </w:t>
      </w:r>
      <w:r w:rsidRPr="7D221104" w:rsidR="00CC649F">
        <w:rPr>
          <w:rFonts w:ascii="Calibri Light" w:hAnsi="Calibri Light" w:cs="Calibri Light"/>
          <w:color w:val="000000" w:themeColor="text1" w:themeTint="FF" w:themeShade="FF"/>
          <w:lang w:val="pl-PL"/>
        </w:rPr>
        <w:t>pn</w:t>
      </w:r>
      <w:r w:rsidRPr="7D221104" w:rsidR="00CC649F">
        <w:rPr>
          <w:rFonts w:ascii="Calibri Light" w:hAnsi="Calibri Light" w:cs="Calibri Light"/>
          <w:color w:val="000000" w:themeColor="text1" w:themeTint="FF" w:themeShade="FF"/>
          <w:lang w:val="pl-PL"/>
        </w:rPr>
        <w:t>.</w:t>
      </w:r>
      <w:r w:rsidRPr="7D221104" w:rsidR="00CC649F">
        <w:rPr>
          <w:rFonts w:ascii="Calibri Light" w:hAnsi="Calibri Light" w:cs="Calibri Light"/>
          <w:color w:val="000000" w:themeColor="text1" w:themeTint="FF" w:themeShade="FF"/>
          <w:lang w:val="pl-PL"/>
        </w:rPr>
        <w:t xml:space="preserve"> </w:t>
      </w:r>
      <w:r w:rsidRPr="7D221104" w:rsidR="5F48AD49">
        <w:rPr>
          <w:rFonts w:ascii="Calibri Light" w:hAnsi="Calibri Light" w:cs="Calibri Light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pl-PL"/>
        </w:rPr>
        <w:t>Ogłoszenie o zamiarze zawarcia umowy w zakresie usługi doradztwa prawnego dla Akademii Teatralnej im. Aleksandra Zelwerowicza w Warszawie</w:t>
      </w:r>
      <w:r w:rsidRPr="7D221104" w:rsidR="00CC649F">
        <w:rPr>
          <w:rFonts w:ascii="Calibri Light" w:hAnsi="Calibri Light" w:cs="Calibri Light"/>
          <w:b w:val="1"/>
          <w:bCs w:val="1"/>
          <w:color w:val="000000" w:themeColor="text1" w:themeTint="FF" w:themeShade="FF"/>
          <w:lang w:val="pl-PL"/>
        </w:rPr>
        <w:t xml:space="preserve">, </w:t>
      </w:r>
      <w:r w:rsidRPr="7D221104" w:rsidR="00CC649F">
        <w:rPr>
          <w:rFonts w:ascii="Calibri Light" w:hAnsi="Calibri Light" w:cs="Calibri Light"/>
          <w:color w:val="000000" w:themeColor="text1" w:themeTint="FF" w:themeShade="FF"/>
          <w:lang w:val="pl-PL"/>
        </w:rPr>
        <w:t>wykonaniem projektu (umowy) w przypadku wybrania oferenta i podpisania umowy,</w:t>
      </w:r>
      <w:r w:rsidRPr="7D221104" w:rsidR="00CC649F">
        <w:rPr>
          <w:rFonts w:ascii="Calibri Light" w:hAnsi="Calibri Light" w:cs="Calibri Light"/>
          <w:b w:val="1"/>
          <w:bCs w:val="1"/>
          <w:color w:val="000000" w:themeColor="text1" w:themeTint="FF" w:themeShade="FF"/>
          <w:lang w:val="pl-PL"/>
        </w:rPr>
        <w:t xml:space="preserve"> </w:t>
      </w:r>
      <w:r w:rsidRPr="7D221104" w:rsidR="00CC649F">
        <w:rPr>
          <w:rFonts w:ascii="Calibri Light" w:hAnsi="Calibri Light" w:cs="Calibri Light"/>
          <w:color w:val="000000" w:themeColor="text1" w:themeTint="FF" w:themeShade="FF"/>
          <w:lang w:val="pl-PL"/>
        </w:rPr>
        <w:t>a także na podstawie art. 6 ust. 1 lit. c RODO tj. w celu spełnienia obowiązków wynikających z prawa. Odbiorcami przekazanych przez wykonawcę danych osobowych będą osoby lub podmioty, którym zostanie udostępniona dokumentacja na podstawie art. 6 ustawy z 6 września 2001 r. o dostępie do informacji publicznej.</w:t>
      </w:r>
    </w:p>
    <w:p w:rsidRPr="00117B0E" w:rsidR="00CC649F" w:rsidP="00CC649F" w:rsidRDefault="00CC649F" w14:paraId="4BD4E784" w14:textId="77777777">
      <w:pPr>
        <w:pStyle w:val="Akapitzlist"/>
        <w:numPr>
          <w:ilvl w:val="0"/>
          <w:numId w:val="2"/>
        </w:numPr>
        <w:suppressAutoHyphens/>
        <w:jc w:val="both"/>
        <w:rPr>
          <w:rFonts w:ascii="Calibri Light" w:hAnsi="Calibri Light" w:cs="Calibri Light"/>
          <w:color w:val="000000"/>
          <w:lang w:val="pl-PL"/>
        </w:rPr>
      </w:pPr>
      <w:r w:rsidRPr="00117B0E">
        <w:rPr>
          <w:rFonts w:ascii="Calibri Light" w:hAnsi="Calibri Light" w:cs="Calibri Light"/>
          <w:color w:val="000000"/>
          <w:lang w:val="pl-PL"/>
        </w:rPr>
        <w:t>Dane osobowe wykonawcy przekazane w ramach postępowania będą przechowywane przez okres niezbędny do realizacji postępowania, a następnie realizacji projektu oraz przez okres niezbędny po jego zakończeniu do wykazania prawidłowej realizacji procedury (co do zasady 2 lata od dnia zakończenia projektu), a także przez obowiązkowy okres ich archiwizacji na podstawie odrębnych przepisów.</w:t>
      </w:r>
    </w:p>
    <w:p w:rsidRPr="00117B0E" w:rsidR="00CC649F" w:rsidP="00CC649F" w:rsidRDefault="00CC649F" w14:paraId="41C29556" w14:textId="77777777">
      <w:pPr>
        <w:pStyle w:val="Akapitzlist"/>
        <w:numPr>
          <w:ilvl w:val="0"/>
          <w:numId w:val="2"/>
        </w:numPr>
        <w:suppressAutoHyphens/>
        <w:jc w:val="both"/>
        <w:rPr>
          <w:rFonts w:ascii="Calibri Light" w:hAnsi="Calibri Light" w:cs="Calibri Light"/>
          <w:color w:val="000000"/>
          <w:lang w:val="pl-PL"/>
        </w:rPr>
      </w:pPr>
      <w:r w:rsidRPr="00117B0E">
        <w:rPr>
          <w:rFonts w:ascii="Calibri Light" w:hAnsi="Calibri Light" w:cs="Calibri Light"/>
          <w:color w:val="000000"/>
          <w:lang w:val="pl-PL"/>
        </w:rPr>
        <w:t>Administratorem Pani/Pana danych osobowych jest Zamawiający - Akademia Teatralna im. Aleksandra Zelwerowicza w Warszawie - względem osób fizycznych, od których dane osobowe bezpośrednio pozyskał, w szczególności: wykonawcy będącego osobą fizyczną, pełnomocnika wykonawcy członka organu zarządzającego wykonawcy, osób skierowanych do przygotowania i przeprowadzenia postępowania o udzielenie zamówienia publicznego;</w:t>
      </w:r>
    </w:p>
    <w:p w:rsidRPr="00117B0E" w:rsidR="00CC649F" w:rsidP="00CC649F" w:rsidRDefault="00CC649F" w14:paraId="60E7CAAC" w14:textId="77777777">
      <w:pPr>
        <w:pStyle w:val="Akapitzlist"/>
        <w:numPr>
          <w:ilvl w:val="0"/>
          <w:numId w:val="2"/>
        </w:numPr>
        <w:suppressAutoHyphens/>
        <w:jc w:val="both"/>
        <w:rPr>
          <w:rFonts w:ascii="Calibri Light" w:hAnsi="Calibri Light" w:cs="Calibri Light"/>
          <w:color w:val="000000"/>
          <w:lang w:val="pl-PL"/>
        </w:rPr>
      </w:pPr>
      <w:r w:rsidRPr="00117B0E">
        <w:rPr>
          <w:rFonts w:ascii="Calibri Light" w:hAnsi="Calibri Light" w:cs="Calibri Light"/>
          <w:color w:val="000000"/>
          <w:lang w:val="pl-PL"/>
        </w:rPr>
        <w:t xml:space="preserve">Inspektorem ochrony danych osobowych w Akademii Teatralnej im. Aleksandra Zelwerowicza w Warszawie jest </w:t>
      </w:r>
      <w:r w:rsidRPr="00117B0E">
        <w:rPr>
          <w:rFonts w:ascii="Calibri Light" w:hAnsi="Calibri Light" w:cs="Calibri Light"/>
          <w:b/>
          <w:bCs/>
          <w:color w:val="000000"/>
          <w:lang w:val="pl-PL"/>
        </w:rPr>
        <w:t>Pan Patryk Koralewski</w:t>
      </w:r>
      <w:r w:rsidRPr="00117B0E">
        <w:rPr>
          <w:rFonts w:ascii="Calibri Light" w:hAnsi="Calibri Light" w:cs="Calibri Light"/>
          <w:color w:val="000000"/>
          <w:lang w:val="pl-PL"/>
        </w:rPr>
        <w:t xml:space="preserve">, kontakt: </w:t>
      </w:r>
      <w:hyperlink w:history="1" r:id="rId7">
        <w:r w:rsidRPr="00117B0E">
          <w:rPr>
            <w:rStyle w:val="Hipercze"/>
            <w:rFonts w:ascii="Calibri Light" w:hAnsi="Calibri Light" w:cs="Calibri Light"/>
            <w:lang w:val="pl-PL"/>
          </w:rPr>
          <w:t>iod@e-at.edu.pl</w:t>
        </w:r>
      </w:hyperlink>
      <w:r w:rsidRPr="00117B0E">
        <w:rPr>
          <w:rFonts w:ascii="Calibri Light" w:hAnsi="Calibri Light" w:cs="Calibri Light"/>
          <w:color w:val="000000"/>
          <w:lang w:val="pl-PL"/>
        </w:rPr>
        <w:t xml:space="preserve">  </w:t>
      </w:r>
    </w:p>
    <w:p w:rsidRPr="00117B0E" w:rsidR="00CC649F" w:rsidP="00CC649F" w:rsidRDefault="00CC649F" w14:paraId="37571ECC" w14:textId="77777777">
      <w:pPr>
        <w:pStyle w:val="Akapitzlist"/>
        <w:numPr>
          <w:ilvl w:val="0"/>
          <w:numId w:val="2"/>
        </w:numPr>
        <w:suppressAutoHyphens/>
        <w:jc w:val="both"/>
        <w:rPr>
          <w:rFonts w:ascii="Calibri Light" w:hAnsi="Calibri Light" w:cs="Calibri Light"/>
          <w:color w:val="000000"/>
          <w:lang w:val="pl-PL"/>
        </w:rPr>
      </w:pPr>
      <w:r w:rsidRPr="00117B0E">
        <w:rPr>
          <w:rFonts w:ascii="Calibri Light" w:hAnsi="Calibri Light" w:cs="Calibri Light"/>
          <w:color w:val="000000"/>
          <w:lang w:val="pl-PL"/>
        </w:rPr>
        <w:t>Zamawiający nie planuje przetwarzania danych osobowych wykonawcy w celu innym niż cel określony powyżej. Jeżeli administrator będzie planował przetwarzać dane osobowe w celu innym niż cel, w którym dane osobowe zostały zebrane (tj. cel określony powyżej), przed takim dalszym przetwarzaniem poinformuje on osobę, której dane dotyczą, o tym innym celu oraz udzieli jej wszelkich innych stosownych informacji, o których mowa w art. 13 ust. 2 RODO.</w:t>
      </w:r>
    </w:p>
    <w:p w:rsidRPr="00117B0E" w:rsidR="00CC649F" w:rsidP="00CC649F" w:rsidRDefault="00CC649F" w14:paraId="24454AAF" w14:textId="77777777">
      <w:pPr>
        <w:pStyle w:val="Akapitzlist"/>
        <w:numPr>
          <w:ilvl w:val="0"/>
          <w:numId w:val="2"/>
        </w:numPr>
        <w:contextualSpacing w:val="0"/>
        <w:jc w:val="both"/>
        <w:rPr>
          <w:rFonts w:ascii="Calibri Light" w:hAnsi="Calibri Light" w:cs="Calibri Light"/>
          <w:color w:val="000000"/>
          <w:lang w:val="pl-PL" w:eastAsia="en-US"/>
        </w:rPr>
      </w:pPr>
      <w:r w:rsidRPr="00117B0E">
        <w:rPr>
          <w:rFonts w:ascii="Calibri Light" w:hAnsi="Calibri Light" w:cs="Calibri Light"/>
          <w:color w:val="000000"/>
          <w:lang w:val="pl-PL" w:eastAsia="en-US"/>
        </w:rPr>
        <w:t xml:space="preserve">W związku z przetwarzaniem danych osobowych przez AT przysługują Państwu następujące prawa: prawo dostępu do danych osobowych, w tym prawo do uzyskania kopii tych danych, prawo do żądania sprostowania (poprawienia) danych, prawo do żądania usunięcia danych osobowych (tzw. „prawo do bycia zapomnianym”), prawo do żądania ograniczenia przetwarzania </w:t>
      </w:r>
      <w:r w:rsidRPr="00117B0E">
        <w:rPr>
          <w:rFonts w:ascii="Calibri Light" w:hAnsi="Calibri Light" w:cs="Calibri Light"/>
          <w:color w:val="000000"/>
          <w:lang w:val="pl-PL" w:eastAsia="en-US"/>
        </w:rPr>
        <w:lastRenderedPageBreak/>
        <w:t>danych osobowych, prawo do przenoszenia danych do innego administratora danych, prawo do sprzeciwu wobec przetwarzania danych osobowych.</w:t>
      </w:r>
    </w:p>
    <w:p w:rsidRPr="00117B0E" w:rsidR="00CC649F" w:rsidP="00CC649F" w:rsidRDefault="00CC649F" w14:paraId="114ED57F" w14:textId="1BDD7790">
      <w:pPr>
        <w:pStyle w:val="Akapitzlist"/>
        <w:numPr>
          <w:ilvl w:val="0"/>
          <w:numId w:val="2"/>
        </w:numPr>
        <w:spacing/>
        <w:contextualSpacing w:val="0"/>
        <w:jc w:val="both"/>
        <w:rPr>
          <w:rFonts w:ascii="Calibri Light" w:hAnsi="Calibri Light" w:cs="Calibri Light"/>
          <w:color w:val="000000"/>
          <w:lang w:val="pl-PL" w:eastAsia="en-US"/>
        </w:rPr>
      </w:pPr>
      <w:r w:rsidRPr="7D221104" w:rsidR="00CC649F">
        <w:rPr>
          <w:rFonts w:ascii="Calibri Light" w:hAnsi="Calibri Light" w:cs="Calibri Light"/>
          <w:color w:val="000000" w:themeColor="text1" w:themeTint="FF" w:themeShade="FF"/>
          <w:lang w:val="pl-PL" w:eastAsia="en-US"/>
        </w:rPr>
        <w:t>Z powyższych uprawnień możecie Państwo skorzystać, kontaktując się na adresy wskazane powyżej. Zakres każdego z powyższych uprawnień oraz sytuacje, w których możecie Państwo</w:t>
      </w:r>
      <w:r w:rsidRPr="7D221104" w:rsidR="517448DB">
        <w:rPr>
          <w:rFonts w:ascii="Calibri Light" w:hAnsi="Calibri Light" w:cs="Calibri Light"/>
          <w:color w:val="000000" w:themeColor="text1" w:themeTint="FF" w:themeShade="FF"/>
          <w:lang w:val="pl-PL" w:eastAsia="en-US"/>
        </w:rPr>
        <w:t xml:space="preserve"> </w:t>
      </w:r>
      <w:r w:rsidRPr="7D221104" w:rsidR="00CC649F">
        <w:rPr>
          <w:rFonts w:ascii="Calibri Light" w:hAnsi="Calibri Light" w:cs="Calibri Light"/>
          <w:color w:val="000000" w:themeColor="text1" w:themeTint="FF" w:themeShade="FF"/>
          <w:lang w:val="pl-PL" w:eastAsia="en-US"/>
        </w:rPr>
        <w:t>z nich skorzystać, są określone przepisami prawa. Możliwość skorzystania z niektórych z ww. uprawnień może być uzależniona m.in. od podstaw prawnych, celu lub sposobu przetwarzania danych osobowych.</w:t>
      </w:r>
    </w:p>
    <w:p w:rsidRPr="00117B0E" w:rsidR="00CC649F" w:rsidP="00CC649F" w:rsidRDefault="00CC649F" w14:paraId="18612C46" w14:textId="77777777">
      <w:pPr>
        <w:pStyle w:val="Akapitzlist"/>
        <w:numPr>
          <w:ilvl w:val="0"/>
          <w:numId w:val="2"/>
        </w:numPr>
        <w:contextualSpacing w:val="0"/>
        <w:jc w:val="both"/>
        <w:rPr>
          <w:rFonts w:ascii="Calibri Light" w:hAnsi="Calibri Light" w:cs="Calibri Light"/>
          <w:color w:val="000000"/>
          <w:lang w:val="pl-PL" w:eastAsia="en-US"/>
        </w:rPr>
      </w:pPr>
      <w:r w:rsidRPr="00117B0E">
        <w:rPr>
          <w:rFonts w:ascii="Calibri Light" w:hAnsi="Calibri Light" w:cs="Calibri Light"/>
          <w:color w:val="000000"/>
          <w:lang w:val="pl-PL" w:eastAsia="en-US"/>
        </w:rPr>
        <w:t>W przypadku uznania, że przetwarzanie przez AT danych osobowych narusza przepisy obowiązującego prawa, mogą Państwo wnieść skargę do organu nadzorczego – Urzędu Ochrony Danych Osobowych.</w:t>
      </w:r>
    </w:p>
    <w:p w:rsidRPr="00117B0E" w:rsidR="00CC649F" w:rsidP="00CC649F" w:rsidRDefault="00CC649F" w14:paraId="62EC49AD" w14:textId="77777777">
      <w:pPr>
        <w:pStyle w:val="Akapitzlist"/>
        <w:numPr>
          <w:ilvl w:val="0"/>
          <w:numId w:val="2"/>
        </w:numPr>
        <w:contextualSpacing w:val="0"/>
        <w:jc w:val="both"/>
        <w:rPr>
          <w:rFonts w:ascii="Calibri Light" w:hAnsi="Calibri Light" w:cs="Calibri Light"/>
          <w:color w:val="000000"/>
          <w:lang w:val="pl-PL" w:eastAsia="en-US"/>
        </w:rPr>
      </w:pPr>
      <w:r w:rsidRPr="00117B0E">
        <w:rPr>
          <w:rFonts w:ascii="Calibri Light" w:hAnsi="Calibri Light" w:cs="Calibri Light"/>
          <w:color w:val="000000"/>
          <w:lang w:val="pl-PL" w:eastAsia="en-US"/>
        </w:rPr>
        <w:t>Państwa dane osobowe nie będą podlegały profilowaniu. AT nie będzie podejmował zautomatyzowanych decyzji wywołujących dla Państwa istotne skutki prawne.</w:t>
      </w:r>
    </w:p>
    <w:p w:rsidRPr="00117B0E" w:rsidR="00CC649F" w:rsidP="00CC649F" w:rsidRDefault="00CC649F" w14:paraId="1DD3604B" w14:textId="77777777">
      <w:pPr>
        <w:pStyle w:val="Akapitzlist"/>
        <w:numPr>
          <w:ilvl w:val="0"/>
          <w:numId w:val="2"/>
        </w:numPr>
        <w:contextualSpacing w:val="0"/>
        <w:jc w:val="both"/>
        <w:rPr>
          <w:rFonts w:ascii="Calibri Light" w:hAnsi="Calibri Light" w:cs="Calibri Light"/>
          <w:color w:val="000000"/>
          <w:lang w:val="pl-PL" w:eastAsia="en-US"/>
        </w:rPr>
      </w:pPr>
      <w:r w:rsidRPr="00117B0E">
        <w:rPr>
          <w:rFonts w:ascii="Calibri Light" w:hAnsi="Calibri Light" w:cs="Calibri Light"/>
          <w:color w:val="000000"/>
          <w:lang w:val="pl-PL" w:eastAsia="en-US"/>
        </w:rPr>
        <w:t>AT nie planuje przekazywać danych osobowych do podmiotów spoza EOG ani do organizacji międzynarodowych.</w:t>
      </w:r>
    </w:p>
    <w:p w:rsidRPr="00117B0E" w:rsidR="00CC649F" w:rsidP="00CC649F" w:rsidRDefault="00CC649F" w14:paraId="5121ED0B" w14:textId="77777777">
      <w:pPr>
        <w:pStyle w:val="Akapitzlist"/>
        <w:numPr>
          <w:ilvl w:val="0"/>
          <w:numId w:val="2"/>
        </w:numPr>
        <w:suppressAutoHyphens/>
        <w:jc w:val="both"/>
        <w:rPr>
          <w:rFonts w:ascii="Calibri Light" w:hAnsi="Calibri Light" w:cs="Calibri Light"/>
          <w:color w:val="000000"/>
          <w:lang w:val="pl-PL"/>
        </w:rPr>
      </w:pPr>
      <w:r w:rsidRPr="00117B0E">
        <w:rPr>
          <w:rFonts w:ascii="Calibri Light" w:hAnsi="Calibri Light" w:cs="Calibri Light"/>
          <w:color w:val="000000"/>
          <w:lang w:val="pl-PL"/>
        </w:rPr>
        <w:t>Wykonawca jest zobowiązany, w związku z udziałem w przedmiotowym postępowaniu, do wypełnienia wszystkich obowiązków formalno-prawnych wymaganych przez RODO i związanych z udziałem w przedmiotowym postępowaniu o udzielenie zamówienia. Do obowiązków tych należą:</w:t>
      </w:r>
    </w:p>
    <w:p w:rsidRPr="00117B0E" w:rsidR="00CC649F" w:rsidP="00CC649F" w:rsidRDefault="00CC649F" w14:paraId="1D8FA9FF" w14:textId="77777777">
      <w:pPr>
        <w:pStyle w:val="Akapitzlist"/>
        <w:numPr>
          <w:ilvl w:val="0"/>
          <w:numId w:val="1"/>
        </w:numPr>
        <w:contextualSpacing w:val="0"/>
        <w:jc w:val="both"/>
        <w:rPr>
          <w:rFonts w:ascii="Calibri Light" w:hAnsi="Calibri Light" w:cs="Calibri Light"/>
          <w:color w:val="000000"/>
          <w:lang w:val="pl-PL"/>
        </w:rPr>
      </w:pPr>
      <w:r w:rsidRPr="00117B0E">
        <w:rPr>
          <w:rFonts w:ascii="Calibri Light" w:hAnsi="Calibri Light" w:cs="Calibri Light"/>
          <w:color w:val="000000"/>
          <w:lang w:val="pl-PL"/>
        </w:rPr>
        <w:t>obowiązek informacyjny przewidziany w art. 13 RODO względem osób fizycznych, których dane osobowe dotyczą i od których dane te wykonawca bezpośrednio pozyskał i przekazał zamawiającemu w treści oferty lub dokumentów składanych na żądanie zamawiającego;</w:t>
      </w:r>
    </w:p>
    <w:p w:rsidRPr="00117B0E" w:rsidR="00CC649F" w:rsidP="00CC649F" w:rsidRDefault="00CC649F" w14:paraId="2B795DCD" w14:textId="77777777">
      <w:pPr>
        <w:pStyle w:val="Akapitzlist"/>
        <w:numPr>
          <w:ilvl w:val="0"/>
          <w:numId w:val="1"/>
        </w:numPr>
        <w:contextualSpacing w:val="0"/>
        <w:jc w:val="both"/>
        <w:rPr>
          <w:rFonts w:ascii="Calibri Light" w:hAnsi="Calibri Light" w:cs="Calibri Light"/>
          <w:color w:val="000000"/>
          <w:lang w:val="pl-PL"/>
        </w:rPr>
      </w:pPr>
      <w:r w:rsidRPr="00117B0E">
        <w:rPr>
          <w:rFonts w:ascii="Calibri Light" w:hAnsi="Calibri Light" w:cs="Calibri Light"/>
          <w:color w:val="000000"/>
          <w:lang w:val="pl-PL"/>
        </w:rPr>
        <w:t>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:rsidRPr="00117B0E" w:rsidR="00CC649F" w:rsidP="00CC649F" w:rsidRDefault="00CC649F" w14:paraId="6A1043DB" w14:textId="77777777">
      <w:pPr>
        <w:pStyle w:val="Akapitzlist"/>
        <w:numPr>
          <w:ilvl w:val="0"/>
          <w:numId w:val="2"/>
        </w:numPr>
        <w:suppressAutoHyphens/>
        <w:jc w:val="both"/>
        <w:rPr>
          <w:rFonts w:ascii="Calibri Light" w:hAnsi="Calibri Light" w:cs="Calibri Light"/>
          <w:color w:val="000000"/>
          <w:lang w:val="pl-PL"/>
        </w:rPr>
      </w:pPr>
      <w:r w:rsidRPr="00117B0E">
        <w:rPr>
          <w:rFonts w:ascii="Calibri Light" w:hAnsi="Calibri Light" w:cs="Calibri Light"/>
          <w:color w:val="000000"/>
          <w:lang w:val="pl-PL"/>
        </w:rPr>
        <w:t>W celu zapewnienia, że wykonawca wypełnił ww. obowiązki informacyjne oraz ochrony prawnie uzasadnionych interesów osoby trzeciej, której dane zostały przekazane w związku z udziałem w postępowaniu, wykonawca składa oświadczenia o wypełnieniu przez niego obowiązków informacyjnych przewidzianych w art. 13 lub art. 14 RODO – treść oświadczenia została zawarta w – Formularz OFERTA.</w:t>
      </w:r>
    </w:p>
    <w:p w:rsidRPr="00117B0E" w:rsidR="00CC649F" w:rsidP="00CC649F" w:rsidRDefault="00CC649F" w14:paraId="0D082637" w14:textId="69E17BF4">
      <w:pPr>
        <w:pStyle w:val="Akapitzlist"/>
        <w:numPr>
          <w:ilvl w:val="0"/>
          <w:numId w:val="2"/>
        </w:numPr>
        <w:suppressAutoHyphens/>
        <w:jc w:val="both"/>
        <w:rPr>
          <w:rFonts w:ascii="Calibri Light" w:hAnsi="Calibri Light" w:cs="Calibri Light"/>
          <w:color w:val="000000"/>
          <w:lang w:val="pl-PL"/>
        </w:rPr>
      </w:pPr>
      <w:r w:rsidRPr="7D221104" w:rsidR="00CC649F">
        <w:rPr>
          <w:rFonts w:ascii="Calibri Light" w:hAnsi="Calibri Light" w:cs="Calibri Light"/>
          <w:color w:val="000000" w:themeColor="text1" w:themeTint="FF" w:themeShade="FF"/>
          <w:lang w:val="pl-PL"/>
        </w:rPr>
        <w:t xml:space="preserve">Zgodnie z wymogami zapisu Art. 14 RODO (rozporządzenia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w przypadku, gdy będzie miało to zastosowanie Oferent zobowiązują się do przekazania informacji wymaganej art. 14 RODO swoim reprezentantom oraz osobom przez siebie zatrudnionym, których dane osobowe będą ujawniane Zamawiającemu w związku z realizacją niniejszego postępowania lub zawarcia umowy. W tym celu Administrator przekazuje obowiązek informacyjny go dotyczący, aby Oferent mógł go przedstawić w/w osobom (pkt. 9 Część B poniżej). W przypadku, gdyby Oferent przekazywał inne dane lub w innym celu niż wskazany w pkt. 9 Części B poniżej zobowiązany jest rozszerzyć lub uzupełnić treść informacji </w:t>
      </w:r>
      <w:r w:rsidRPr="7D221104" w:rsidR="00CC649F">
        <w:rPr>
          <w:rFonts w:ascii="Calibri Light" w:hAnsi="Calibri Light" w:cs="Calibri Light"/>
          <w:color w:val="000000" w:themeColor="text1" w:themeTint="FF" w:themeShade="FF"/>
          <w:lang w:val="pl-PL"/>
        </w:rPr>
        <w:t xml:space="preserve">wskazanej w pkt. </w:t>
      </w:r>
      <w:r w:rsidRPr="7D221104" w:rsidR="23B93B4B">
        <w:rPr>
          <w:rFonts w:ascii="Calibri Light" w:hAnsi="Calibri Light" w:cs="Calibri Light"/>
          <w:color w:val="000000" w:themeColor="text1" w:themeTint="FF" w:themeShade="FF"/>
          <w:lang w:val="pl-PL"/>
        </w:rPr>
        <w:t>9 Części</w:t>
      </w:r>
      <w:r w:rsidRPr="7D221104" w:rsidR="00CC649F">
        <w:rPr>
          <w:rFonts w:ascii="Calibri Light" w:hAnsi="Calibri Light" w:cs="Calibri Light"/>
          <w:color w:val="000000" w:themeColor="text1" w:themeTint="FF" w:themeShade="FF"/>
          <w:lang w:val="pl-PL"/>
        </w:rPr>
        <w:t xml:space="preserve"> B poniżej i przekazać ją osobom, których dane przekazuje Zamawiającemu.</w:t>
      </w:r>
    </w:p>
    <w:p w:rsidRPr="00117B0E" w:rsidR="00CC649F" w:rsidP="00CC649F" w:rsidRDefault="00CC649F" w14:paraId="0CAED6EA" w14:textId="77777777">
      <w:pPr>
        <w:pStyle w:val="Akapitzlist"/>
        <w:rPr>
          <w:rFonts w:ascii="Calibri Light" w:hAnsi="Calibri Light" w:cs="Calibri Light"/>
          <w:color w:val="000000"/>
          <w:lang w:val="pl-PL" w:eastAsia="en-US"/>
        </w:rPr>
      </w:pPr>
    </w:p>
    <w:p w:rsidRPr="00117B0E" w:rsidR="00CC649F" w:rsidP="00CC649F" w:rsidRDefault="00CC649F" w14:paraId="2A7774B3" w14:textId="77777777">
      <w:pPr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 xml:space="preserve"> </w:t>
      </w:r>
    </w:p>
    <w:p w:rsidRPr="00CC649F" w:rsidR="00497790" w:rsidRDefault="00497790" w14:paraId="65915DD7" w14:textId="77777777">
      <w:pPr>
        <w:rPr>
          <w:lang w:val="pl-PL"/>
        </w:rPr>
      </w:pPr>
    </w:p>
    <w:sectPr w:rsidRPr="00CC649F" w:rsidR="00497790" w:rsidSect="00CC649F">
      <w:headerReference w:type="default" r:id="rId8"/>
      <w:footerReference w:type="default" r:id="rId9"/>
      <w:pgSz w:w="12240" w:h="15840" w:orient="portrait"/>
      <w:pgMar w:top="1702" w:right="1134" w:bottom="284" w:left="1134" w:header="0" w:footer="95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C649F" w:rsidP="00CC649F" w:rsidRDefault="00CC649F" w14:paraId="61C127F6" w14:textId="77777777">
      <w:r>
        <w:separator/>
      </w:r>
    </w:p>
  </w:endnote>
  <w:endnote w:type="continuationSeparator" w:id="0">
    <w:p w:rsidR="00CC649F" w:rsidP="00CC649F" w:rsidRDefault="00CC649F" w14:paraId="4E72B8D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="00353B66" w:rsidRDefault="00353B66" w14:paraId="4F7548CA" w14:textId="77777777">
    <w:pPr>
      <w:pStyle w:val="Stopka"/>
    </w:pPr>
    <w:r>
      <w:rPr>
        <w:noProof/>
        <w:lang w:val="pl-PL"/>
      </w:rPr>
      <w:drawing>
        <wp:inline distT="0" distB="0" distL="0" distR="0" wp14:anchorId="0BDD5AE9" wp14:editId="45F55823">
          <wp:extent cx="5755640" cy="899795"/>
          <wp:effectExtent l="0" t="0" r="0" b="1905"/>
          <wp:docPr id="1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C649F" w:rsidP="00CC649F" w:rsidRDefault="00CC649F" w14:paraId="14380DC4" w14:textId="77777777">
      <w:r>
        <w:separator/>
      </w:r>
    </w:p>
  </w:footnote>
  <w:footnote w:type="continuationSeparator" w:id="0">
    <w:p w:rsidR="00CC649F" w:rsidP="00CC649F" w:rsidRDefault="00CC649F" w14:paraId="4DF3DAB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sdt>
    <w:sdtPr>
      <w:rPr>
        <w:rFonts w:ascii="Arial" w:hAnsi="Arial" w:cs="Arial"/>
        <w:sz w:val="2"/>
        <w:szCs w:val="2"/>
        <w:lang w:val="pl-PL"/>
      </w:rPr>
      <w:id w:val="-1361053712"/>
      <w:docPartObj>
        <w:docPartGallery w:val="Page Numbers (Margins)"/>
        <w:docPartUnique/>
      </w:docPartObj>
    </w:sdtPr>
    <w:sdtEndPr>
      <w:rPr>
        <w:rFonts w:ascii="Arial" w:hAnsi="Arial" w:cs="Arial"/>
        <w:sz w:val="2"/>
        <w:szCs w:val="2"/>
        <w:lang w:val="pl-PL"/>
      </w:rPr>
    </w:sdtEndPr>
    <w:sdtContent>
      <w:p w:rsidR="00353B66" w:rsidP="00117B0E" w:rsidRDefault="00353B66" w14:paraId="05CE02B8" w14:textId="77777777">
        <w:pPr>
          <w:autoSpaceDE w:val="0"/>
          <w:autoSpaceDN w:val="0"/>
          <w:adjustRightInd w:val="0"/>
          <w:rPr>
            <w:rFonts w:ascii="Arial" w:hAnsi="Arial" w:cs="Arial"/>
            <w:sz w:val="2"/>
            <w:szCs w:val="2"/>
            <w:lang w:val="pl-PL"/>
          </w:rPr>
        </w:pPr>
        <w:r w:rsidRPr="00782106">
          <w:rPr>
            <w:rFonts w:ascii="Arial" w:hAnsi="Arial" w:cs="Arial"/>
            <w:noProof/>
            <w:sz w:val="2"/>
            <w:szCs w:val="2"/>
            <w:lang w:val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126EBDAF" wp14:editId="3D6F936E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" name="Prostokąt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3B66" w:rsidRDefault="00353B66" w14:paraId="43C4B884" w14:textId="77777777">
                              <w:pPr>
                                <w:pStyle w:val="Stopka"/>
                                <w:rPr>
                                  <w:rFonts w:asciiTheme="majorHAnsi" w:hAnsiTheme="majorHAnsi" w:eastAsiaTheme="majorEastAsia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</w:rPr>
                                <w:t>Strona</w:t>
                              </w:r>
                              <w:r>
                                <w:rPr>
                                  <w:rFonts w:cs="Times New Roman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cs="Times New Roman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Pr="00CD46A3">
                                <w:rPr>
                                  <w:rFonts w:asciiTheme="majorHAnsi" w:hAnsiTheme="majorHAnsi" w:eastAsiaTheme="majorEastAsia" w:cstheme="majorBidi"/>
                                  <w:noProof/>
                                  <w:sz w:val="22"/>
                                  <w:szCs w:val="22"/>
                                </w:rPr>
                                <w:t>3</w:t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2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spid="_x0000_s1026" o:allowincell="f" filled="f" stroked="f" w14:anchorId="126EBDA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>
                  <v:textbox style="layout-flow:vertical;mso-layout-flow-alt:bottom-to-top;mso-fit-shape-to-text:t">
                    <w:txbxContent>
                      <w:p w:rsidR="00353B66" w:rsidRDefault="00353B66" w14:paraId="43C4B884" w14:textId="77777777">
                        <w:pPr>
                          <w:pStyle w:val="Stopka"/>
                          <w:rPr>
                            <w:rFonts w:asciiTheme="majorHAnsi" w:hAnsiTheme="majorHAnsi" w:eastAsiaTheme="majorEastAsia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hAnsiTheme="majorHAnsi" w:eastAsiaTheme="majorEastAsia" w:cstheme="majorBidi"/>
                          </w:rPr>
                          <w:t>Strona</w:t>
                        </w:r>
                        <w:r>
                          <w:rPr>
                            <w:rFonts w:cs="Times New Roman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cs="Times New Roman"/>
                            <w:sz w:val="22"/>
                            <w:szCs w:val="22"/>
                          </w:rPr>
                          <w:fldChar w:fldCharType="separate"/>
                        </w:r>
                        <w:r w:rsidRPr="00CD46A3">
                          <w:rPr>
                            <w:rFonts w:asciiTheme="majorHAnsi" w:hAnsiTheme="majorHAnsi" w:eastAsiaTheme="majorEastAsia" w:cstheme="majorBidi"/>
                            <w:noProof/>
                            <w:sz w:val="22"/>
                            <w:szCs w:val="22"/>
                          </w:rPr>
                          <w:t>3</w:t>
                        </w:r>
                        <w:r>
                          <w:rPr>
                            <w:rFonts w:asciiTheme="majorHAnsi" w:hAnsiTheme="majorHAnsi" w:eastAsiaTheme="majorEastAsia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:rsidR="00353B66" w:rsidP="00117B0E" w:rsidRDefault="00353B66" w14:paraId="4B4AEE09" w14:textId="77777777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:rsidRPr="00117B0E" w:rsidR="00353B66" w:rsidP="00117B0E" w:rsidRDefault="00353B66" w14:paraId="149ABB05" w14:textId="77777777">
    <w:pPr>
      <w:pStyle w:val="Nagwek"/>
      <w:rPr>
        <w:lang w:val="pl-PL"/>
      </w:rPr>
    </w:pPr>
  </w:p>
  <w:p w:rsidR="00353B66" w:rsidP="00117B0E" w:rsidRDefault="00353B66" w14:paraId="0F0569F0" w14:textId="77777777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:rsidR="00353B66" w:rsidP="00117B0E" w:rsidRDefault="00353B66" w14:paraId="5DBDDBBA" w14:textId="77777777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:rsidR="00353B66" w:rsidP="00117B0E" w:rsidRDefault="00353B66" w14:paraId="57A3499B" w14:textId="77777777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:rsidR="00353B66" w:rsidP="00117B0E" w:rsidRDefault="00353B66" w14:paraId="2E4BB3C0" w14:textId="77777777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:rsidRPr="00117B0E" w:rsidR="00353B66" w:rsidP="00117B0E" w:rsidRDefault="00353B66" w14:paraId="293B8A91" w14:textId="150C6F1C">
    <w:pPr>
      <w:spacing w:before="100" w:beforeAutospacing="1" w:after="100" w:afterAutospacing="1"/>
      <w:ind w:left="-426"/>
      <w:rPr>
        <w:rFonts w:ascii="Times New Roman" w:hAnsi="Times New Roman" w:eastAsia="Times New Roman" w:cs="Times New Roman"/>
        <w:lang w:val="pl-PL"/>
      </w:rPr>
    </w:pPr>
  </w:p>
  <w:p w:rsidR="00353B66" w:rsidRDefault="00353B66" w14:paraId="6C3FB0E5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3D5DE1"/>
    <w:multiLevelType w:val="hybridMultilevel"/>
    <w:tmpl w:val="837A43D2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7CF814CD"/>
    <w:multiLevelType w:val="hybridMultilevel"/>
    <w:tmpl w:val="599E8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454909585">
    <w:abstractNumId w:val="0"/>
  </w:num>
  <w:num w:numId="2" w16cid:durableId="18130199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49F"/>
    <w:rsid w:val="00074C8E"/>
    <w:rsid w:val="00497790"/>
    <w:rsid w:val="00A62B37"/>
    <w:rsid w:val="00CC649F"/>
    <w:rsid w:val="0B1BF159"/>
    <w:rsid w:val="0CCA6948"/>
    <w:rsid w:val="18E7BB76"/>
    <w:rsid w:val="19A7BB75"/>
    <w:rsid w:val="23B93B4B"/>
    <w:rsid w:val="4AA8E6DB"/>
    <w:rsid w:val="517448DB"/>
    <w:rsid w:val="5BFDBC28"/>
    <w:rsid w:val="5F48AD49"/>
    <w:rsid w:val="7D221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A90DC"/>
  <w15:chartTrackingRefBased/>
  <w15:docId w15:val="{EC76559A-EBA6-4726-A9A1-3C0963164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CC649F"/>
    <w:pPr>
      <w:spacing w:after="0" w:line="240" w:lineRule="auto"/>
    </w:pPr>
    <w:rPr>
      <w:rFonts w:eastAsiaTheme="minorEastAsia"/>
      <w:kern w:val="0"/>
      <w:lang w:val="en-US"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CC649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C649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C64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C64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C64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C649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CC649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CC649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CC649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Nagwek1Znak" w:customStyle="1">
    <w:name w:val="Nagłówek 1 Znak"/>
    <w:basedOn w:val="Domylnaczcionkaakapitu"/>
    <w:link w:val="Nagwek1"/>
    <w:uiPriority w:val="9"/>
    <w:rsid w:val="00CC649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gwek2Znak" w:customStyle="1">
    <w:name w:val="Nagłówek 2 Znak"/>
    <w:basedOn w:val="Domylnaczcionkaakapitu"/>
    <w:link w:val="Nagwek2"/>
    <w:semiHidden/>
    <w:rsid w:val="00CC649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gwek3Znak" w:customStyle="1">
    <w:name w:val="Nagłówek 3 Znak"/>
    <w:basedOn w:val="Domylnaczcionkaakapitu"/>
    <w:link w:val="Nagwek3"/>
    <w:uiPriority w:val="9"/>
    <w:semiHidden/>
    <w:rsid w:val="00CC649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gwek4Znak" w:customStyle="1">
    <w:name w:val="Nagłówek 4 Znak"/>
    <w:basedOn w:val="Domylnaczcionkaakapitu"/>
    <w:link w:val="Nagwek4"/>
    <w:uiPriority w:val="9"/>
    <w:semiHidden/>
    <w:rsid w:val="00CC649F"/>
    <w:rPr>
      <w:rFonts w:eastAsiaTheme="majorEastAsia" w:cstheme="majorBidi"/>
      <w:i/>
      <w:iCs/>
      <w:color w:val="0F4761" w:themeColor="accent1" w:themeShade="BF"/>
    </w:rPr>
  </w:style>
  <w:style w:type="character" w:styleId="Nagwek5Znak" w:customStyle="1">
    <w:name w:val="Nagłówek 5 Znak"/>
    <w:basedOn w:val="Domylnaczcionkaakapitu"/>
    <w:link w:val="Nagwek5"/>
    <w:uiPriority w:val="9"/>
    <w:semiHidden/>
    <w:rsid w:val="00CC649F"/>
    <w:rPr>
      <w:rFonts w:eastAsiaTheme="majorEastAsia" w:cstheme="majorBidi"/>
      <w:color w:val="0F4761" w:themeColor="accent1" w:themeShade="BF"/>
    </w:rPr>
  </w:style>
  <w:style w:type="character" w:styleId="Nagwek6Znak" w:customStyle="1">
    <w:name w:val="Nagłówek 6 Znak"/>
    <w:basedOn w:val="Domylnaczcionkaakapitu"/>
    <w:link w:val="Nagwek6"/>
    <w:uiPriority w:val="9"/>
    <w:semiHidden/>
    <w:rsid w:val="00CC649F"/>
    <w:rPr>
      <w:rFonts w:eastAsiaTheme="majorEastAsia" w:cstheme="majorBidi"/>
      <w:i/>
      <w:iCs/>
      <w:color w:val="595959" w:themeColor="text1" w:themeTint="A6"/>
    </w:rPr>
  </w:style>
  <w:style w:type="character" w:styleId="Nagwek7Znak" w:customStyle="1">
    <w:name w:val="Nagłówek 7 Znak"/>
    <w:basedOn w:val="Domylnaczcionkaakapitu"/>
    <w:link w:val="Nagwek7"/>
    <w:uiPriority w:val="9"/>
    <w:semiHidden/>
    <w:rsid w:val="00CC649F"/>
    <w:rPr>
      <w:rFonts w:eastAsiaTheme="majorEastAsia" w:cstheme="majorBidi"/>
      <w:color w:val="595959" w:themeColor="text1" w:themeTint="A6"/>
    </w:rPr>
  </w:style>
  <w:style w:type="character" w:styleId="Nagwek8Znak" w:customStyle="1">
    <w:name w:val="Nagłówek 8 Znak"/>
    <w:basedOn w:val="Domylnaczcionkaakapitu"/>
    <w:link w:val="Nagwek8"/>
    <w:uiPriority w:val="9"/>
    <w:semiHidden/>
    <w:rsid w:val="00CC649F"/>
    <w:rPr>
      <w:rFonts w:eastAsiaTheme="majorEastAsia" w:cstheme="majorBidi"/>
      <w:i/>
      <w:iCs/>
      <w:color w:val="272727" w:themeColor="text1" w:themeTint="D8"/>
    </w:rPr>
  </w:style>
  <w:style w:type="character" w:styleId="Nagwek9Znak" w:customStyle="1">
    <w:name w:val="Nagłówek 9 Znak"/>
    <w:basedOn w:val="Domylnaczcionkaakapitu"/>
    <w:link w:val="Nagwek9"/>
    <w:uiPriority w:val="9"/>
    <w:semiHidden/>
    <w:rsid w:val="00CC649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C649F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ytuZnak" w:customStyle="1">
    <w:name w:val="Tytuł Znak"/>
    <w:basedOn w:val="Domylnaczcionkaakapitu"/>
    <w:link w:val="Tytu"/>
    <w:uiPriority w:val="10"/>
    <w:rsid w:val="00CC649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64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tytuZnak" w:customStyle="1">
    <w:name w:val="Podtytuł Znak"/>
    <w:basedOn w:val="Domylnaczcionkaakapitu"/>
    <w:link w:val="Podtytu"/>
    <w:uiPriority w:val="11"/>
    <w:rsid w:val="00CC64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C649F"/>
    <w:pPr>
      <w:spacing w:before="160"/>
      <w:jc w:val="center"/>
    </w:pPr>
    <w:rPr>
      <w:i/>
      <w:iCs/>
      <w:color w:val="404040" w:themeColor="text1" w:themeTint="BF"/>
    </w:rPr>
  </w:style>
  <w:style w:type="character" w:styleId="CytatZnak" w:customStyle="1">
    <w:name w:val="Cytat Znak"/>
    <w:basedOn w:val="Domylnaczcionkaakapitu"/>
    <w:link w:val="Cytat"/>
    <w:uiPriority w:val="29"/>
    <w:rsid w:val="00CC649F"/>
    <w:rPr>
      <w:i/>
      <w:iCs/>
      <w:color w:val="404040" w:themeColor="text1" w:themeTint="BF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CC649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C649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649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CytatintensywnyZnak" w:customStyle="1">
    <w:name w:val="Cytat intensywny Znak"/>
    <w:basedOn w:val="Domylnaczcionkaakapitu"/>
    <w:link w:val="Cytatintensywny"/>
    <w:uiPriority w:val="30"/>
    <w:rsid w:val="00CC649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C649F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C649F"/>
    <w:pPr>
      <w:tabs>
        <w:tab w:val="center" w:pos="4703"/>
        <w:tab w:val="right" w:pos="9406"/>
      </w:tabs>
    </w:pPr>
  </w:style>
  <w:style w:type="character" w:styleId="NagwekZnak" w:customStyle="1">
    <w:name w:val="Nagłówek Znak"/>
    <w:basedOn w:val="Domylnaczcionkaakapitu"/>
    <w:link w:val="Nagwek"/>
    <w:uiPriority w:val="99"/>
    <w:rsid w:val="00CC649F"/>
    <w:rPr>
      <w:rFonts w:eastAsiaTheme="minorEastAsia"/>
      <w:kern w:val="0"/>
      <w:lang w:val="en-US"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C649F"/>
    <w:pPr>
      <w:tabs>
        <w:tab w:val="center" w:pos="4703"/>
        <w:tab w:val="right" w:pos="9406"/>
      </w:tabs>
    </w:pPr>
  </w:style>
  <w:style w:type="character" w:styleId="StopkaZnak" w:customStyle="1">
    <w:name w:val="Stopka Znak"/>
    <w:basedOn w:val="Domylnaczcionkaakapitu"/>
    <w:link w:val="Stopka"/>
    <w:uiPriority w:val="99"/>
    <w:rsid w:val="00CC649F"/>
    <w:rPr>
      <w:rFonts w:eastAsiaTheme="minorEastAsia"/>
      <w:kern w:val="0"/>
      <w:lang w:val="en-US" w:eastAsia="pl-PL"/>
      <w14:ligatures w14:val="none"/>
    </w:rPr>
  </w:style>
  <w:style w:type="character" w:styleId="AkapitzlistZnak" w:customStyle="1">
    <w:name w:val="Akapit z listą Znak"/>
    <w:aliases w:val="zwykły tekst Znak,List Paragraph1 Znak,BulletC Znak,normalny tekst Znak,Obiekt Znak"/>
    <w:link w:val="Akapitzlist"/>
    <w:uiPriority w:val="34"/>
    <w:qFormat/>
    <w:locked/>
    <w:rsid w:val="00CC649F"/>
  </w:style>
  <w:style w:type="character" w:styleId="Hipercze">
    <w:name w:val="Hyperlink"/>
    <w:basedOn w:val="Domylnaczcionkaakapitu"/>
    <w:uiPriority w:val="99"/>
    <w:unhideWhenUsed/>
    <w:rsid w:val="00CC649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hyperlink" Target="mailto:iod@e-at.edu.pl" TargetMode="External" Id="rId7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customXml" Target="../customXml/item3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C06F7C3FB90EF42BF339602A21222A8" ma:contentTypeVersion="18" ma:contentTypeDescription="Utwórz nowy dokument." ma:contentTypeScope="" ma:versionID="5b9a8fa52933425d70d0f3ad76910d3a">
  <xsd:schema xmlns:xsd="http://www.w3.org/2001/XMLSchema" xmlns:xs="http://www.w3.org/2001/XMLSchema" xmlns:p="http://schemas.microsoft.com/office/2006/metadata/properties" xmlns:ns2="56c3b190-ed93-434c-a483-67d8e6276408" xmlns:ns3="23b7056d-4dd7-430d-9231-dc773c338f98" targetNamespace="http://schemas.microsoft.com/office/2006/metadata/properties" ma:root="true" ma:fieldsID="803047ff88fbfc68e76e0d5f0cb28417" ns2:_="" ns3:_="">
    <xsd:import namespace="56c3b190-ed93-434c-a483-67d8e6276408"/>
    <xsd:import namespace="23b7056d-4dd7-430d-9231-dc773c338f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3b190-ed93-434c-a483-67d8e62764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3a8e0018-033a-4207-a247-c106d7e59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7056d-4dd7-430d-9231-dc773c338f9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5f0d3dda-d3e6-4164-8cba-f11a244ced76}" ma:internalName="TaxCatchAll" ma:showField="CatchAllData" ma:web="23b7056d-4dd7-430d-9231-dc773c338f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c3b190-ed93-434c-a483-67d8e6276408">
      <Terms xmlns="http://schemas.microsoft.com/office/infopath/2007/PartnerControls"/>
    </lcf76f155ced4ddcb4097134ff3c332f>
    <TaxCatchAll xmlns="23b7056d-4dd7-430d-9231-dc773c338f98" xsi:nil="true"/>
  </documentManagement>
</p:properties>
</file>

<file path=customXml/itemProps1.xml><?xml version="1.0" encoding="utf-8"?>
<ds:datastoreItem xmlns:ds="http://schemas.openxmlformats.org/officeDocument/2006/customXml" ds:itemID="{B3F8E152-6354-4FD3-9461-7016547632BB}"/>
</file>

<file path=customXml/itemProps2.xml><?xml version="1.0" encoding="utf-8"?>
<ds:datastoreItem xmlns:ds="http://schemas.openxmlformats.org/officeDocument/2006/customXml" ds:itemID="{6896D436-9410-423D-B6E3-EF8CA8961AF4}"/>
</file>

<file path=customXml/itemProps3.xml><?xml version="1.0" encoding="utf-8"?>
<ds:datastoreItem xmlns:ds="http://schemas.openxmlformats.org/officeDocument/2006/customXml" ds:itemID="{97EAD19A-5CDC-4C13-9AC5-509BC1B6731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Beata Szczucińska</dc:creator>
  <keywords/>
  <dc:description/>
  <lastModifiedBy>Biuro Kanclerza</lastModifiedBy>
  <revision>6</revision>
  <dcterms:created xsi:type="dcterms:W3CDTF">2026-02-10T14:57:00.0000000Z</dcterms:created>
  <dcterms:modified xsi:type="dcterms:W3CDTF">2026-02-11T09:51:15.4778336Z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0x010100CC06F7C3FB90EF42BF339602A21222A8</vt:lpwstr>
  </property>
  <property fmtid="{D5CDD505-2E9C-101B-9397-08002B2CF9AE}" pid="3" name="MediaServiceImageTags">
    <vt:lpwstr/>
  </property>
</Properties>
</file>