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87783" w14:textId="77777777" w:rsidR="004071DF" w:rsidRPr="00B46648" w:rsidRDefault="004071DF" w:rsidP="00F67F1D">
      <w:pPr>
        <w:pStyle w:val="Tekstwstpniesformatowany"/>
        <w:rPr>
          <w:rFonts w:asciiTheme="majorHAnsi" w:hAnsiTheme="majorHAnsi" w:cstheme="majorHAnsi"/>
          <w:b/>
          <w:sz w:val="24"/>
          <w:szCs w:val="24"/>
        </w:rPr>
      </w:pPr>
      <w:r w:rsidRPr="00B46648">
        <w:rPr>
          <w:rFonts w:asciiTheme="majorHAnsi" w:hAnsiTheme="majorHAnsi" w:cstheme="majorHAnsi"/>
          <w:b/>
          <w:sz w:val="24"/>
          <w:szCs w:val="24"/>
        </w:rPr>
        <w:t>Umowa o świadczenie usług prawnych</w:t>
      </w:r>
    </w:p>
    <w:p w14:paraId="413D899F" w14:textId="45209227" w:rsidR="004071DF" w:rsidRPr="00B46648" w:rsidRDefault="004071DF" w:rsidP="00F67F1D">
      <w:pPr>
        <w:pStyle w:val="Tekstwstpniesformatowany"/>
        <w:rPr>
          <w:rFonts w:asciiTheme="majorHAnsi" w:hAnsiTheme="majorHAnsi" w:cstheme="majorHAnsi"/>
          <w:bCs/>
          <w:sz w:val="24"/>
          <w:szCs w:val="24"/>
        </w:rPr>
      </w:pPr>
      <w:r w:rsidRPr="00B46648">
        <w:rPr>
          <w:rFonts w:asciiTheme="majorHAnsi" w:hAnsiTheme="majorHAnsi" w:cstheme="majorHAnsi"/>
          <w:bCs/>
          <w:sz w:val="24"/>
          <w:szCs w:val="24"/>
        </w:rPr>
        <w:t xml:space="preserve">Zawarta w Warszawie, w dniu </w:t>
      </w:r>
      <w:r w:rsidR="00EF4314" w:rsidRPr="00B46648">
        <w:rPr>
          <w:rFonts w:asciiTheme="majorHAnsi" w:hAnsiTheme="majorHAnsi" w:cstheme="majorHAnsi"/>
          <w:bCs/>
          <w:sz w:val="24"/>
          <w:szCs w:val="24"/>
        </w:rPr>
        <w:t>__________</w:t>
      </w:r>
      <w:r w:rsidRPr="00B46648">
        <w:rPr>
          <w:rFonts w:asciiTheme="majorHAnsi" w:hAnsiTheme="majorHAnsi" w:cstheme="majorHAnsi"/>
          <w:bCs/>
          <w:sz w:val="24"/>
          <w:szCs w:val="24"/>
        </w:rPr>
        <w:t>pomiędzy:</w:t>
      </w:r>
    </w:p>
    <w:p w14:paraId="70D578F8" w14:textId="77777777" w:rsidR="004071DF" w:rsidRPr="00B46648" w:rsidRDefault="004071DF" w:rsidP="00F67F1D">
      <w:pPr>
        <w:pStyle w:val="Tekstwstpniesformatowany"/>
        <w:rPr>
          <w:rFonts w:asciiTheme="majorHAnsi" w:hAnsiTheme="majorHAnsi" w:cstheme="majorHAnsi"/>
          <w:b/>
          <w:sz w:val="24"/>
          <w:szCs w:val="24"/>
        </w:rPr>
      </w:pPr>
    </w:p>
    <w:p w14:paraId="3610FEA9" w14:textId="52BAA0C8" w:rsidR="00B32B5A" w:rsidRPr="00B46648" w:rsidRDefault="00B32B5A" w:rsidP="00F67F1D">
      <w:pPr>
        <w:pStyle w:val="Bezodstpw"/>
        <w:rPr>
          <w:rFonts w:asciiTheme="majorHAnsi" w:hAnsiTheme="majorHAnsi" w:cstheme="majorHAnsi"/>
          <w:sz w:val="24"/>
          <w:szCs w:val="24"/>
          <w:lang w:eastAsia="pl-PL"/>
        </w:rPr>
      </w:pPr>
      <w:r w:rsidRPr="00B46648">
        <w:rPr>
          <w:rFonts w:asciiTheme="majorHAnsi" w:hAnsiTheme="majorHAnsi" w:cstheme="majorHAnsi"/>
          <w:sz w:val="24"/>
          <w:szCs w:val="24"/>
          <w:lang w:eastAsia="pl-PL"/>
        </w:rPr>
        <w:t xml:space="preserve">Akademią Teatralną im. Aleksandra Zelwerowicza w Warszawie, ul. Miodowa 22/24, 00-246 Warszawa, NIP 525-15-89-158, reprezentowaną przez: </w:t>
      </w:r>
    </w:p>
    <w:p w14:paraId="2BAEBCC2" w14:textId="77777777" w:rsidR="00691FC0" w:rsidRPr="00B46648" w:rsidRDefault="00B32B5A" w:rsidP="00F67F1D">
      <w:pPr>
        <w:pStyle w:val="Bezodstpw"/>
        <w:rPr>
          <w:rFonts w:asciiTheme="majorHAnsi" w:hAnsiTheme="majorHAnsi" w:cstheme="majorHAnsi"/>
          <w:sz w:val="24"/>
          <w:szCs w:val="24"/>
          <w:lang w:eastAsia="pl-PL"/>
        </w:rPr>
      </w:pPr>
      <w:r w:rsidRPr="00B46648">
        <w:rPr>
          <w:rFonts w:asciiTheme="majorHAnsi" w:hAnsiTheme="majorHAnsi" w:cstheme="majorHAnsi"/>
          <w:sz w:val="24"/>
          <w:szCs w:val="24"/>
          <w:lang w:eastAsia="pl-PL"/>
        </w:rPr>
        <w:t xml:space="preserve">prof. dra hab. </w:t>
      </w:r>
    </w:p>
    <w:p w14:paraId="4506605A" w14:textId="7CF435B9" w:rsidR="00B32B5A" w:rsidRPr="00B46648" w:rsidRDefault="0008322C" w:rsidP="00F67F1D">
      <w:pPr>
        <w:pStyle w:val="Bezodstpw"/>
        <w:rPr>
          <w:rFonts w:asciiTheme="majorHAnsi" w:hAnsiTheme="majorHAnsi" w:cstheme="majorHAnsi"/>
          <w:sz w:val="24"/>
          <w:szCs w:val="24"/>
          <w:lang w:eastAsia="pl-PL"/>
        </w:rPr>
      </w:pPr>
      <w:r w:rsidRPr="00B46648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="00691FC0" w:rsidRPr="00B46648">
        <w:rPr>
          <w:rFonts w:asciiTheme="majorHAnsi" w:hAnsiTheme="majorHAnsi" w:cstheme="majorHAnsi"/>
          <w:sz w:val="24"/>
          <w:szCs w:val="24"/>
          <w:lang w:eastAsia="pl-PL"/>
        </w:rPr>
        <w:t xml:space="preserve">iesława </w:t>
      </w:r>
      <w:r w:rsidRPr="00B46648">
        <w:rPr>
          <w:rFonts w:asciiTheme="majorHAnsi" w:hAnsiTheme="majorHAnsi" w:cstheme="majorHAnsi"/>
          <w:sz w:val="24"/>
          <w:szCs w:val="24"/>
          <w:lang w:eastAsia="pl-PL"/>
        </w:rPr>
        <w:t xml:space="preserve"> Czołpińskiego </w:t>
      </w:r>
      <w:r w:rsidR="00B32B5A" w:rsidRPr="00B46648">
        <w:rPr>
          <w:rFonts w:asciiTheme="majorHAnsi" w:hAnsiTheme="majorHAnsi" w:cstheme="majorHAnsi"/>
          <w:sz w:val="24"/>
          <w:szCs w:val="24"/>
          <w:lang w:eastAsia="pl-PL"/>
        </w:rPr>
        <w:t>– Rektora, przy finansowej akceptacji kwestor – Beaty Turalskiej,</w:t>
      </w:r>
    </w:p>
    <w:p w14:paraId="4C20C62B" w14:textId="1FC56A43" w:rsidR="00B32B5A" w:rsidRPr="00B46648" w:rsidRDefault="00B32B5A" w:rsidP="00F67F1D">
      <w:pPr>
        <w:pStyle w:val="NormalnyWeb"/>
        <w:spacing w:before="0" w:beforeAutospacing="0" w:after="0" w:afterAutospacing="0"/>
        <w:rPr>
          <w:rFonts w:asciiTheme="majorHAnsi" w:hAnsiTheme="majorHAnsi" w:cstheme="majorHAnsi"/>
        </w:rPr>
      </w:pPr>
      <w:r w:rsidRPr="00B46648">
        <w:rPr>
          <w:rFonts w:asciiTheme="majorHAnsi" w:hAnsiTheme="majorHAnsi" w:cstheme="majorHAnsi"/>
        </w:rPr>
        <w:t xml:space="preserve">zwaną w dalszej części umowy </w:t>
      </w:r>
      <w:r w:rsidRPr="00B46648">
        <w:rPr>
          <w:rStyle w:val="Pogrubienie"/>
          <w:rFonts w:asciiTheme="majorHAnsi" w:hAnsiTheme="majorHAnsi" w:cstheme="majorHAnsi"/>
        </w:rPr>
        <w:t>Akademią</w:t>
      </w:r>
      <w:r w:rsidRPr="00B46648">
        <w:rPr>
          <w:rFonts w:asciiTheme="majorHAnsi" w:hAnsiTheme="majorHAnsi" w:cstheme="majorHAnsi"/>
        </w:rPr>
        <w:t>,</w:t>
      </w:r>
    </w:p>
    <w:p w14:paraId="4B397CED" w14:textId="181D075C" w:rsidR="00EF4314" w:rsidRPr="00B46648" w:rsidRDefault="00EF4314" w:rsidP="00F67F1D">
      <w:pPr>
        <w:pStyle w:val="NormalnyWeb"/>
        <w:spacing w:before="0" w:beforeAutospacing="0" w:after="0" w:afterAutospacing="0"/>
        <w:rPr>
          <w:rFonts w:asciiTheme="majorHAnsi" w:hAnsiTheme="majorHAnsi" w:cstheme="majorHAnsi"/>
        </w:rPr>
      </w:pPr>
      <w:r w:rsidRPr="00B46648">
        <w:rPr>
          <w:rFonts w:asciiTheme="majorHAnsi" w:hAnsiTheme="majorHAnsi" w:cstheme="majorHAnsi"/>
        </w:rPr>
        <w:t xml:space="preserve">a </w:t>
      </w:r>
    </w:p>
    <w:p w14:paraId="7C3F4547" w14:textId="6864BB2B" w:rsidR="00EF4314" w:rsidRPr="00B46648" w:rsidRDefault="00EF4314" w:rsidP="00F67F1D">
      <w:pPr>
        <w:pStyle w:val="NormalnyWeb"/>
        <w:spacing w:before="0" w:beforeAutospacing="0" w:after="0" w:afterAutospacing="0"/>
        <w:rPr>
          <w:rFonts w:asciiTheme="majorHAnsi" w:hAnsiTheme="majorHAnsi" w:cstheme="majorHAnsi"/>
        </w:rPr>
      </w:pPr>
      <w:r w:rsidRPr="00B46648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………………………………………………………………………………………………………………………………………………….</w:t>
      </w:r>
    </w:p>
    <w:p w14:paraId="256AC769" w14:textId="1B989BBF" w:rsidR="004071DF" w:rsidRPr="00B46648" w:rsidRDefault="004071DF" w:rsidP="00F67F1D">
      <w:pPr>
        <w:pStyle w:val="Bezodstpw"/>
        <w:rPr>
          <w:rFonts w:asciiTheme="majorHAnsi" w:hAnsiTheme="majorHAnsi" w:cstheme="majorHAnsi"/>
          <w:sz w:val="24"/>
          <w:szCs w:val="24"/>
          <w:lang w:eastAsia="pl-PL"/>
        </w:rPr>
      </w:pPr>
      <w:r w:rsidRPr="00B46648">
        <w:rPr>
          <w:rFonts w:asciiTheme="majorHAnsi" w:hAnsiTheme="majorHAnsi" w:cstheme="majorHAnsi"/>
          <w:sz w:val="24"/>
          <w:szCs w:val="24"/>
          <w:lang w:eastAsia="pl-PL"/>
        </w:rPr>
        <w:t>Zwaną dalej: „</w:t>
      </w:r>
      <w:r w:rsidR="00261677">
        <w:rPr>
          <w:rFonts w:asciiTheme="majorHAnsi" w:hAnsiTheme="majorHAnsi" w:cstheme="majorHAnsi"/>
          <w:sz w:val="24"/>
          <w:szCs w:val="24"/>
          <w:lang w:eastAsia="pl-PL"/>
        </w:rPr>
        <w:t>Wykonawcą</w:t>
      </w:r>
      <w:r w:rsidRPr="00B46648">
        <w:rPr>
          <w:rFonts w:asciiTheme="majorHAnsi" w:hAnsiTheme="majorHAnsi" w:cstheme="majorHAnsi"/>
          <w:sz w:val="24"/>
          <w:szCs w:val="24"/>
          <w:lang w:eastAsia="pl-PL"/>
        </w:rPr>
        <w:t>”</w:t>
      </w:r>
    </w:p>
    <w:p w14:paraId="0C70D440" w14:textId="77777777" w:rsidR="004071DF" w:rsidRPr="00B46648" w:rsidRDefault="004071DF" w:rsidP="00F67F1D">
      <w:pPr>
        <w:rPr>
          <w:rFonts w:asciiTheme="majorHAnsi" w:hAnsiTheme="majorHAnsi" w:cstheme="majorHAnsi"/>
          <w:b/>
        </w:rPr>
      </w:pPr>
    </w:p>
    <w:p w14:paraId="5F8B4B34" w14:textId="77777777" w:rsidR="004071DF" w:rsidRPr="00B46648" w:rsidRDefault="004071DF" w:rsidP="00F67F1D">
      <w:pPr>
        <w:rPr>
          <w:rFonts w:asciiTheme="majorHAnsi" w:hAnsiTheme="majorHAnsi" w:cstheme="majorHAnsi"/>
          <w:b/>
        </w:rPr>
      </w:pPr>
      <w:r w:rsidRPr="00B46648">
        <w:rPr>
          <w:rFonts w:asciiTheme="majorHAnsi" w:hAnsiTheme="majorHAnsi" w:cstheme="majorHAnsi"/>
          <w:b/>
        </w:rPr>
        <w:t>§ 1</w:t>
      </w:r>
    </w:p>
    <w:p w14:paraId="7DD0ED51" w14:textId="77777777" w:rsidR="004071DF" w:rsidRPr="00B46648" w:rsidRDefault="004071DF" w:rsidP="00F67F1D">
      <w:pPr>
        <w:rPr>
          <w:rFonts w:asciiTheme="majorHAnsi" w:hAnsiTheme="majorHAnsi" w:cstheme="majorHAnsi"/>
          <w:b/>
        </w:rPr>
      </w:pPr>
      <w:r w:rsidRPr="00B46648">
        <w:rPr>
          <w:rFonts w:asciiTheme="majorHAnsi" w:hAnsiTheme="majorHAnsi" w:cstheme="majorHAnsi"/>
          <w:b/>
        </w:rPr>
        <w:t>Przedmiot umowy</w:t>
      </w:r>
    </w:p>
    <w:p w14:paraId="532D3E0D" w14:textId="77777777" w:rsidR="004071DF" w:rsidRPr="00B46648" w:rsidRDefault="004071DF" w:rsidP="00F67F1D">
      <w:pPr>
        <w:ind w:left="397"/>
        <w:rPr>
          <w:rFonts w:asciiTheme="majorHAnsi" w:hAnsiTheme="majorHAnsi" w:cstheme="majorHAnsi"/>
          <w:b/>
        </w:rPr>
      </w:pPr>
    </w:p>
    <w:p w14:paraId="09B25BDB" w14:textId="000944E1" w:rsidR="004071DF" w:rsidRPr="00B46648" w:rsidRDefault="004071DF" w:rsidP="00F67F1D">
      <w:pPr>
        <w:pStyle w:val="Akapitzlist"/>
        <w:numPr>
          <w:ilvl w:val="0"/>
          <w:numId w:val="31"/>
        </w:numPr>
        <w:spacing w:after="0" w:line="240" w:lineRule="auto"/>
        <w:ind w:left="397" w:hanging="357"/>
        <w:rPr>
          <w:rFonts w:asciiTheme="majorHAnsi" w:hAnsiTheme="majorHAnsi" w:cstheme="majorHAnsi"/>
          <w:sz w:val="24"/>
          <w:szCs w:val="24"/>
        </w:rPr>
      </w:pPr>
      <w:r w:rsidRPr="00B46648">
        <w:rPr>
          <w:rFonts w:asciiTheme="majorHAnsi" w:hAnsiTheme="majorHAnsi" w:cstheme="majorHAnsi"/>
          <w:sz w:val="24"/>
          <w:szCs w:val="24"/>
        </w:rPr>
        <w:t xml:space="preserve">Przedmiotem niniejszej umowy jest świadczenie przez </w:t>
      </w:r>
      <w:r w:rsidR="00261677">
        <w:rPr>
          <w:rFonts w:asciiTheme="majorHAnsi" w:hAnsiTheme="majorHAnsi" w:cstheme="majorHAnsi"/>
          <w:sz w:val="24"/>
          <w:szCs w:val="24"/>
        </w:rPr>
        <w:t>Wykonawcę</w:t>
      </w:r>
      <w:r w:rsidRPr="00B46648">
        <w:rPr>
          <w:rFonts w:asciiTheme="majorHAnsi" w:hAnsiTheme="majorHAnsi" w:cstheme="majorHAnsi"/>
          <w:sz w:val="24"/>
          <w:szCs w:val="24"/>
        </w:rPr>
        <w:t xml:space="preserve"> </w:t>
      </w:r>
      <w:r w:rsidR="00C140A6" w:rsidRPr="00B46648">
        <w:rPr>
          <w:rFonts w:asciiTheme="majorHAnsi" w:hAnsiTheme="majorHAnsi" w:cstheme="majorHAnsi"/>
          <w:sz w:val="24"/>
          <w:szCs w:val="24"/>
        </w:rPr>
        <w:t xml:space="preserve">kompleksowych </w:t>
      </w:r>
      <w:r w:rsidRPr="00B46648">
        <w:rPr>
          <w:rFonts w:asciiTheme="majorHAnsi" w:hAnsiTheme="majorHAnsi" w:cstheme="majorHAnsi"/>
          <w:sz w:val="24"/>
          <w:szCs w:val="24"/>
        </w:rPr>
        <w:t xml:space="preserve">usług prawnych na rzecz </w:t>
      </w:r>
      <w:r w:rsidR="00B32B5A" w:rsidRPr="00B46648">
        <w:rPr>
          <w:rFonts w:asciiTheme="majorHAnsi" w:hAnsiTheme="majorHAnsi" w:cstheme="majorHAnsi"/>
          <w:sz w:val="24"/>
          <w:szCs w:val="24"/>
        </w:rPr>
        <w:t>Akademii</w:t>
      </w:r>
      <w:r w:rsidRPr="00B46648">
        <w:rPr>
          <w:rFonts w:asciiTheme="majorHAnsi" w:hAnsiTheme="majorHAnsi" w:cstheme="majorHAnsi"/>
          <w:sz w:val="24"/>
          <w:szCs w:val="24"/>
        </w:rPr>
        <w:t xml:space="preserve">, w zakresie prowadzonej przez </w:t>
      </w:r>
      <w:r w:rsidR="00B32B5A" w:rsidRPr="00B46648">
        <w:rPr>
          <w:rFonts w:asciiTheme="majorHAnsi" w:hAnsiTheme="majorHAnsi" w:cstheme="majorHAnsi"/>
          <w:sz w:val="24"/>
          <w:szCs w:val="24"/>
        </w:rPr>
        <w:t>Akademię</w:t>
      </w:r>
      <w:r w:rsidRPr="00B46648">
        <w:rPr>
          <w:rFonts w:asciiTheme="majorHAnsi" w:hAnsiTheme="majorHAnsi" w:cstheme="majorHAnsi"/>
          <w:sz w:val="24"/>
          <w:szCs w:val="24"/>
        </w:rPr>
        <w:t xml:space="preserve"> działalności, w sposób i na zasadach określonych poniżej.</w:t>
      </w:r>
    </w:p>
    <w:p w14:paraId="1A7A9FF3" w14:textId="69F27050" w:rsidR="004071DF" w:rsidRPr="00B46648" w:rsidRDefault="00B32B5A" w:rsidP="00F67F1D">
      <w:pPr>
        <w:pStyle w:val="Akapitzlist"/>
        <w:numPr>
          <w:ilvl w:val="0"/>
          <w:numId w:val="31"/>
        </w:numPr>
        <w:spacing w:after="0" w:line="240" w:lineRule="auto"/>
        <w:ind w:left="397" w:hanging="357"/>
        <w:rPr>
          <w:rFonts w:asciiTheme="majorHAnsi" w:hAnsiTheme="majorHAnsi" w:cstheme="majorHAnsi"/>
          <w:sz w:val="24"/>
          <w:szCs w:val="24"/>
        </w:rPr>
      </w:pPr>
      <w:r w:rsidRPr="00B46648">
        <w:rPr>
          <w:rFonts w:asciiTheme="majorHAnsi" w:hAnsiTheme="majorHAnsi" w:cstheme="majorHAnsi"/>
          <w:spacing w:val="-2"/>
          <w:sz w:val="24"/>
          <w:szCs w:val="24"/>
        </w:rPr>
        <w:t>Akademia</w:t>
      </w:r>
      <w:r w:rsidR="004071DF" w:rsidRPr="00B46648">
        <w:rPr>
          <w:rFonts w:asciiTheme="majorHAnsi" w:hAnsiTheme="majorHAnsi" w:cstheme="majorHAnsi"/>
          <w:spacing w:val="-2"/>
          <w:sz w:val="24"/>
          <w:szCs w:val="24"/>
        </w:rPr>
        <w:t xml:space="preserve"> zleca </w:t>
      </w:r>
      <w:r w:rsidR="00261677">
        <w:rPr>
          <w:rFonts w:asciiTheme="majorHAnsi" w:hAnsiTheme="majorHAnsi" w:cstheme="majorHAnsi"/>
          <w:spacing w:val="-2"/>
          <w:sz w:val="24"/>
          <w:szCs w:val="24"/>
        </w:rPr>
        <w:t>Wykonawcy</w:t>
      </w:r>
      <w:r w:rsidR="004071DF" w:rsidRPr="00B46648">
        <w:rPr>
          <w:rFonts w:asciiTheme="majorHAnsi" w:hAnsiTheme="majorHAnsi" w:cstheme="majorHAnsi"/>
          <w:spacing w:val="-2"/>
          <w:sz w:val="24"/>
          <w:szCs w:val="24"/>
        </w:rPr>
        <w:t xml:space="preserve"> stałe świadczenie usług prawnych za zapłatą przez </w:t>
      </w:r>
      <w:r w:rsidRPr="00B46648">
        <w:rPr>
          <w:rFonts w:asciiTheme="majorHAnsi" w:hAnsiTheme="majorHAnsi" w:cstheme="majorHAnsi"/>
          <w:spacing w:val="-2"/>
          <w:sz w:val="24"/>
          <w:szCs w:val="24"/>
        </w:rPr>
        <w:t>Akademię</w:t>
      </w:r>
      <w:r w:rsidR="004071DF" w:rsidRPr="00B46648">
        <w:rPr>
          <w:rFonts w:asciiTheme="majorHAnsi" w:hAnsiTheme="majorHAnsi" w:cstheme="majorHAnsi"/>
          <w:sz w:val="24"/>
          <w:szCs w:val="24"/>
        </w:rPr>
        <w:t xml:space="preserve">, a </w:t>
      </w:r>
      <w:r w:rsidR="004566A3">
        <w:rPr>
          <w:rFonts w:asciiTheme="majorHAnsi" w:hAnsiTheme="majorHAnsi" w:cstheme="majorHAnsi"/>
          <w:sz w:val="24"/>
          <w:szCs w:val="24"/>
        </w:rPr>
        <w:t>Wykonawca</w:t>
      </w:r>
      <w:r w:rsidR="004071DF" w:rsidRPr="00B46648">
        <w:rPr>
          <w:rFonts w:asciiTheme="majorHAnsi" w:hAnsiTheme="majorHAnsi" w:cstheme="majorHAnsi"/>
          <w:sz w:val="24"/>
          <w:szCs w:val="24"/>
        </w:rPr>
        <w:t xml:space="preserve"> to zlecenie przyjmuje.</w:t>
      </w:r>
    </w:p>
    <w:p w14:paraId="6D56FA60" w14:textId="65A94D51" w:rsidR="004071DF" w:rsidRPr="00B46648" w:rsidRDefault="004071DF" w:rsidP="00F67F1D">
      <w:pPr>
        <w:pStyle w:val="Akapitzlist"/>
        <w:numPr>
          <w:ilvl w:val="0"/>
          <w:numId w:val="31"/>
        </w:numPr>
        <w:spacing w:after="0" w:line="240" w:lineRule="auto"/>
        <w:ind w:left="397" w:hanging="357"/>
        <w:rPr>
          <w:rFonts w:asciiTheme="majorHAnsi" w:hAnsiTheme="majorHAnsi" w:cstheme="majorHAnsi"/>
          <w:sz w:val="24"/>
          <w:szCs w:val="24"/>
        </w:rPr>
      </w:pPr>
      <w:r w:rsidRPr="00B46648">
        <w:rPr>
          <w:rFonts w:asciiTheme="majorHAnsi" w:hAnsiTheme="majorHAnsi" w:cstheme="majorHAnsi"/>
          <w:spacing w:val="-2"/>
          <w:sz w:val="24"/>
          <w:szCs w:val="24"/>
        </w:rPr>
        <w:t xml:space="preserve">Zakres usług, o których mowa w ust.1 powyżej, obejmuje </w:t>
      </w:r>
      <w:r w:rsidR="00B32B5A" w:rsidRPr="00B46648">
        <w:rPr>
          <w:rFonts w:asciiTheme="majorHAnsi" w:hAnsiTheme="majorHAnsi" w:cstheme="majorHAnsi"/>
          <w:spacing w:val="-2"/>
          <w:sz w:val="24"/>
          <w:szCs w:val="24"/>
        </w:rPr>
        <w:t xml:space="preserve">w szczególności </w:t>
      </w:r>
      <w:r w:rsidRPr="00B46648">
        <w:rPr>
          <w:rFonts w:asciiTheme="majorHAnsi" w:hAnsiTheme="majorHAnsi" w:cstheme="majorHAnsi"/>
          <w:spacing w:val="-2"/>
          <w:sz w:val="24"/>
          <w:szCs w:val="24"/>
        </w:rPr>
        <w:t>następujące sprawy</w:t>
      </w:r>
      <w:r w:rsidRPr="00B46648">
        <w:rPr>
          <w:rFonts w:asciiTheme="majorHAnsi" w:hAnsiTheme="majorHAnsi" w:cstheme="majorHAnsi"/>
          <w:sz w:val="24"/>
          <w:szCs w:val="24"/>
        </w:rPr>
        <w:t>:</w:t>
      </w:r>
    </w:p>
    <w:p w14:paraId="370B7F30" w14:textId="0B7285FF" w:rsidR="00BE33A0" w:rsidRPr="00B46648" w:rsidRDefault="00FE578D" w:rsidP="00F67F1D">
      <w:pPr>
        <w:pStyle w:val="Akapitzlist"/>
        <w:spacing w:after="0" w:line="240" w:lineRule="auto"/>
        <w:ind w:left="397"/>
        <w:rPr>
          <w:rFonts w:asciiTheme="majorHAnsi" w:hAnsiTheme="majorHAnsi" w:cstheme="majorHAnsi"/>
          <w:sz w:val="24"/>
          <w:szCs w:val="24"/>
        </w:rPr>
      </w:pPr>
      <w:r w:rsidRPr="00B46648">
        <w:rPr>
          <w:rFonts w:asciiTheme="majorHAnsi" w:hAnsiTheme="majorHAnsi" w:cstheme="majorHAnsi"/>
          <w:sz w:val="24"/>
          <w:szCs w:val="24"/>
        </w:rPr>
        <w:t>1) dla lokacji warszawskiej:</w:t>
      </w:r>
    </w:p>
    <w:p w14:paraId="0BDB2350" w14:textId="77777777" w:rsidR="00A75871" w:rsidRPr="00B46648" w:rsidRDefault="00A75871" w:rsidP="00F67F1D">
      <w:pPr>
        <w:pStyle w:val="Akapitzlist"/>
        <w:spacing w:after="0" w:line="240" w:lineRule="auto"/>
        <w:ind w:left="397"/>
        <w:rPr>
          <w:rFonts w:asciiTheme="majorHAnsi" w:hAnsiTheme="majorHAnsi" w:cstheme="majorHAnsi"/>
          <w:sz w:val="24"/>
          <w:szCs w:val="24"/>
        </w:rPr>
      </w:pPr>
      <w:r w:rsidRPr="00B46648">
        <w:rPr>
          <w:rFonts w:asciiTheme="majorHAnsi" w:hAnsiTheme="majorHAnsi" w:cstheme="majorHAnsi"/>
          <w:sz w:val="24"/>
          <w:szCs w:val="24"/>
        </w:rPr>
        <w:t>a) bieżące doradztwo i obsługa prawna w zakresie działalności Akademii;</w:t>
      </w:r>
    </w:p>
    <w:p w14:paraId="70E67180" w14:textId="77777777" w:rsidR="00A75871" w:rsidRPr="00B46648" w:rsidRDefault="00A75871" w:rsidP="00F67F1D">
      <w:pPr>
        <w:pStyle w:val="Akapitzlist"/>
        <w:spacing w:after="0" w:line="240" w:lineRule="auto"/>
        <w:ind w:left="397"/>
        <w:rPr>
          <w:rFonts w:asciiTheme="majorHAnsi" w:hAnsiTheme="majorHAnsi" w:cstheme="majorHAnsi"/>
          <w:sz w:val="24"/>
          <w:szCs w:val="24"/>
        </w:rPr>
      </w:pPr>
      <w:r w:rsidRPr="00B46648">
        <w:rPr>
          <w:rFonts w:asciiTheme="majorHAnsi" w:hAnsiTheme="majorHAnsi" w:cstheme="majorHAnsi"/>
          <w:sz w:val="24"/>
          <w:szCs w:val="24"/>
        </w:rPr>
        <w:t>b) sporządzanie opinii prawnych w sprawach dotyczących bieżącej działalności Akademii;</w:t>
      </w:r>
    </w:p>
    <w:p w14:paraId="539D399A" w14:textId="77777777" w:rsidR="00A75871" w:rsidRPr="00B46648" w:rsidRDefault="00A75871" w:rsidP="00F67F1D">
      <w:pPr>
        <w:pStyle w:val="Akapitzlist"/>
        <w:spacing w:after="0" w:line="240" w:lineRule="auto"/>
        <w:ind w:left="397"/>
        <w:rPr>
          <w:rFonts w:asciiTheme="majorHAnsi" w:hAnsiTheme="majorHAnsi" w:cstheme="majorHAnsi"/>
          <w:sz w:val="24"/>
          <w:szCs w:val="24"/>
        </w:rPr>
      </w:pPr>
      <w:r w:rsidRPr="00B46648">
        <w:rPr>
          <w:rFonts w:asciiTheme="majorHAnsi" w:hAnsiTheme="majorHAnsi" w:cstheme="majorHAnsi"/>
          <w:sz w:val="24"/>
          <w:szCs w:val="24"/>
        </w:rPr>
        <w:t>c) przygotowywanie projektów umów, pism oraz innych dokumentów związanych z bieżącą działalnością Akademii;</w:t>
      </w:r>
    </w:p>
    <w:p w14:paraId="51B7BDC2" w14:textId="016CCED6" w:rsidR="00A75871" w:rsidRPr="00B46648" w:rsidRDefault="00A75871" w:rsidP="00F67F1D">
      <w:pPr>
        <w:pStyle w:val="Akapitzlist"/>
        <w:spacing w:after="0" w:line="240" w:lineRule="auto"/>
        <w:ind w:left="397"/>
        <w:rPr>
          <w:rFonts w:asciiTheme="majorHAnsi" w:hAnsiTheme="majorHAnsi" w:cstheme="majorHAnsi"/>
          <w:sz w:val="24"/>
          <w:szCs w:val="24"/>
        </w:rPr>
      </w:pPr>
      <w:r w:rsidRPr="00B46648">
        <w:rPr>
          <w:rFonts w:asciiTheme="majorHAnsi" w:hAnsiTheme="majorHAnsi" w:cstheme="majorHAnsi"/>
          <w:sz w:val="24"/>
          <w:szCs w:val="24"/>
        </w:rPr>
        <w:t xml:space="preserve">d) </w:t>
      </w:r>
      <w:r w:rsidR="006F72C0" w:rsidRPr="00B46648">
        <w:rPr>
          <w:rFonts w:asciiTheme="majorHAnsi" w:hAnsiTheme="majorHAnsi" w:cstheme="majorHAnsi"/>
          <w:sz w:val="24"/>
          <w:szCs w:val="24"/>
        </w:rPr>
        <w:t xml:space="preserve">sporządzanie </w:t>
      </w:r>
      <w:r w:rsidRPr="00B46648">
        <w:rPr>
          <w:rFonts w:asciiTheme="majorHAnsi" w:hAnsiTheme="majorHAnsi" w:cstheme="majorHAnsi"/>
          <w:sz w:val="24"/>
          <w:szCs w:val="24"/>
        </w:rPr>
        <w:t xml:space="preserve"> i opiniowanie pod względem formalno-prawnym umów zawieranych przez Akademię z osobami trzecimi (umowy zlecenia, o dzieło, z zakresu prawa autorskiego, o współprace, umowy najmu i inne);</w:t>
      </w:r>
    </w:p>
    <w:p w14:paraId="10F79C23" w14:textId="7C3081C5" w:rsidR="00A75871" w:rsidRPr="00B46648" w:rsidRDefault="00A75871" w:rsidP="00F67F1D">
      <w:pPr>
        <w:pStyle w:val="Akapitzlist"/>
        <w:spacing w:after="0" w:line="240" w:lineRule="auto"/>
        <w:ind w:left="397"/>
        <w:rPr>
          <w:rFonts w:asciiTheme="majorHAnsi" w:hAnsiTheme="majorHAnsi" w:cstheme="majorHAnsi"/>
          <w:sz w:val="24"/>
          <w:szCs w:val="24"/>
        </w:rPr>
      </w:pPr>
      <w:r w:rsidRPr="00B46648">
        <w:rPr>
          <w:rFonts w:asciiTheme="majorHAnsi" w:hAnsiTheme="majorHAnsi" w:cstheme="majorHAnsi"/>
          <w:sz w:val="24"/>
          <w:szCs w:val="24"/>
        </w:rPr>
        <w:t xml:space="preserve">e) analiza przedstawionych przez Akademię projektów </w:t>
      </w:r>
      <w:r w:rsidR="006F72C0" w:rsidRPr="00B46648">
        <w:rPr>
          <w:rFonts w:asciiTheme="majorHAnsi" w:hAnsiTheme="majorHAnsi" w:cstheme="majorHAnsi"/>
          <w:sz w:val="24"/>
          <w:szCs w:val="24"/>
        </w:rPr>
        <w:t xml:space="preserve">regulaminów, zarządzeń, </w:t>
      </w:r>
      <w:r w:rsidRPr="00B46648">
        <w:rPr>
          <w:rFonts w:asciiTheme="majorHAnsi" w:hAnsiTheme="majorHAnsi" w:cstheme="majorHAnsi"/>
          <w:sz w:val="24"/>
          <w:szCs w:val="24"/>
        </w:rPr>
        <w:t>umów, pism oraz innych wewnętrznych aktów prawnych związanych z działalnością Akademii;</w:t>
      </w:r>
    </w:p>
    <w:p w14:paraId="062DAA55" w14:textId="77777777" w:rsidR="00A75871" w:rsidRPr="00B46648" w:rsidRDefault="00A75871" w:rsidP="00F67F1D">
      <w:pPr>
        <w:pStyle w:val="Akapitzlist"/>
        <w:spacing w:after="0" w:line="240" w:lineRule="auto"/>
        <w:ind w:left="397"/>
        <w:rPr>
          <w:rFonts w:asciiTheme="majorHAnsi" w:hAnsiTheme="majorHAnsi" w:cstheme="majorHAnsi"/>
          <w:sz w:val="24"/>
          <w:szCs w:val="24"/>
        </w:rPr>
      </w:pPr>
      <w:r w:rsidRPr="00B46648">
        <w:rPr>
          <w:rFonts w:asciiTheme="majorHAnsi" w:hAnsiTheme="majorHAnsi" w:cstheme="majorHAnsi"/>
          <w:sz w:val="24"/>
          <w:szCs w:val="24"/>
        </w:rPr>
        <w:t>f) bieżąca analiza zmian w przepisach i w aktach prawnych, dotyczących bezpośrednio działalności Akademii;</w:t>
      </w:r>
    </w:p>
    <w:p w14:paraId="228FED9F" w14:textId="77777777" w:rsidR="006F29B8" w:rsidRPr="00B46648" w:rsidRDefault="006F72C0" w:rsidP="00F67F1D">
      <w:pPr>
        <w:pStyle w:val="Akapitzlist"/>
        <w:spacing w:after="0" w:line="240" w:lineRule="auto"/>
        <w:ind w:left="397"/>
        <w:rPr>
          <w:rFonts w:asciiTheme="majorHAnsi" w:hAnsiTheme="majorHAnsi" w:cstheme="majorHAnsi"/>
          <w:sz w:val="24"/>
          <w:szCs w:val="24"/>
        </w:rPr>
      </w:pPr>
      <w:r w:rsidRPr="00B46648">
        <w:rPr>
          <w:rFonts w:asciiTheme="majorHAnsi" w:hAnsiTheme="majorHAnsi" w:cstheme="majorHAnsi"/>
          <w:sz w:val="24"/>
          <w:szCs w:val="24"/>
        </w:rPr>
        <w:t xml:space="preserve">g) przygotowywanie projektów pism w toku postępowań administracyjnych, sądowych skierowanych do kontrahentów </w:t>
      </w:r>
      <w:r w:rsidR="006F29B8" w:rsidRPr="00B46648">
        <w:rPr>
          <w:rFonts w:asciiTheme="majorHAnsi" w:hAnsiTheme="majorHAnsi" w:cstheme="majorHAnsi"/>
          <w:sz w:val="24"/>
          <w:szCs w:val="24"/>
        </w:rPr>
        <w:t xml:space="preserve">Zamawiającego oraz osób trzecich; </w:t>
      </w:r>
    </w:p>
    <w:p w14:paraId="20EC3A86" w14:textId="00761342" w:rsidR="00A75871" w:rsidRDefault="006F29B8" w:rsidP="00F67F1D">
      <w:pPr>
        <w:pStyle w:val="Akapitzlist"/>
        <w:spacing w:after="0" w:line="240" w:lineRule="auto"/>
        <w:ind w:left="397"/>
        <w:rPr>
          <w:rFonts w:asciiTheme="majorHAnsi" w:hAnsiTheme="majorHAnsi" w:cstheme="majorHAnsi"/>
          <w:sz w:val="24"/>
          <w:szCs w:val="24"/>
        </w:rPr>
      </w:pPr>
      <w:r w:rsidRPr="00B46648">
        <w:rPr>
          <w:rFonts w:asciiTheme="majorHAnsi" w:hAnsiTheme="majorHAnsi" w:cstheme="majorHAnsi"/>
          <w:spacing w:val="-2"/>
          <w:sz w:val="24"/>
          <w:szCs w:val="24"/>
        </w:rPr>
        <w:t>h</w:t>
      </w:r>
      <w:r w:rsidR="00A75871" w:rsidRPr="00B46648">
        <w:rPr>
          <w:rFonts w:asciiTheme="majorHAnsi" w:hAnsiTheme="majorHAnsi" w:cstheme="majorHAnsi"/>
          <w:spacing w:val="-2"/>
          <w:sz w:val="24"/>
          <w:szCs w:val="24"/>
        </w:rPr>
        <w:t>)</w:t>
      </w:r>
      <w:r w:rsidRPr="00B46648">
        <w:rPr>
          <w:rFonts w:asciiTheme="majorHAnsi" w:hAnsiTheme="majorHAnsi" w:cstheme="majorHAnsi"/>
          <w:spacing w:val="-2"/>
          <w:sz w:val="24"/>
          <w:szCs w:val="24"/>
        </w:rPr>
        <w:t xml:space="preserve"> </w:t>
      </w:r>
      <w:r w:rsidR="00A75871" w:rsidRPr="00B46648">
        <w:rPr>
          <w:rFonts w:asciiTheme="majorHAnsi" w:hAnsiTheme="majorHAnsi" w:cstheme="majorHAnsi"/>
          <w:sz w:val="24"/>
          <w:szCs w:val="24"/>
        </w:rPr>
        <w:t>reprezentowanie Akademii w postępowaniach przed organami administracji państwowej, samorządu terytorialnego oraz sądami powszechnymi i administracyjnymi</w:t>
      </w:r>
      <w:r w:rsidR="00852798" w:rsidRPr="00B46648">
        <w:rPr>
          <w:rFonts w:asciiTheme="majorHAnsi" w:hAnsiTheme="majorHAnsi" w:cstheme="majorHAnsi"/>
          <w:sz w:val="24"/>
          <w:szCs w:val="24"/>
        </w:rPr>
        <w:t xml:space="preserve"> lub innymi podmiotami w sprawach powierzonych przez Akademię</w:t>
      </w:r>
      <w:r w:rsidR="00AB181B" w:rsidRPr="00B46648">
        <w:rPr>
          <w:rFonts w:asciiTheme="majorHAnsi" w:hAnsiTheme="majorHAnsi" w:cstheme="majorHAnsi"/>
          <w:sz w:val="24"/>
          <w:szCs w:val="24"/>
        </w:rPr>
        <w:t xml:space="preserve"> na zasadach określonych w ust 4 Umowy.</w:t>
      </w:r>
    </w:p>
    <w:p w14:paraId="5DADB98F" w14:textId="77777777" w:rsidR="00665C29" w:rsidRPr="00B46648" w:rsidRDefault="00665C29" w:rsidP="00F67F1D">
      <w:pPr>
        <w:pStyle w:val="Akapitzlist"/>
        <w:spacing w:after="0" w:line="240" w:lineRule="auto"/>
        <w:ind w:left="397"/>
        <w:rPr>
          <w:rFonts w:asciiTheme="majorHAnsi" w:hAnsiTheme="majorHAnsi" w:cstheme="majorHAnsi"/>
          <w:sz w:val="24"/>
          <w:szCs w:val="24"/>
        </w:rPr>
      </w:pPr>
    </w:p>
    <w:p w14:paraId="52CBB226" w14:textId="2D805B35" w:rsidR="00FE578D" w:rsidRPr="00B46648" w:rsidRDefault="00FE578D" w:rsidP="00F67F1D">
      <w:pPr>
        <w:pStyle w:val="Akapitzlist"/>
        <w:spacing w:after="0" w:line="240" w:lineRule="auto"/>
        <w:ind w:left="397"/>
        <w:rPr>
          <w:rFonts w:asciiTheme="majorHAnsi" w:hAnsiTheme="majorHAnsi" w:cstheme="majorHAnsi"/>
          <w:sz w:val="24"/>
          <w:szCs w:val="24"/>
        </w:rPr>
      </w:pPr>
      <w:r w:rsidRPr="00B46648">
        <w:rPr>
          <w:rFonts w:asciiTheme="majorHAnsi" w:hAnsiTheme="majorHAnsi" w:cstheme="majorHAnsi"/>
          <w:sz w:val="24"/>
          <w:szCs w:val="24"/>
        </w:rPr>
        <w:t>2) dla lokacji białostockiej:</w:t>
      </w:r>
    </w:p>
    <w:p w14:paraId="1E3746AA" w14:textId="77777777" w:rsidR="00221E8F" w:rsidRPr="00B46648" w:rsidRDefault="00221E8F" w:rsidP="00F67F1D">
      <w:pPr>
        <w:pStyle w:val="Akapitzlist"/>
        <w:numPr>
          <w:ilvl w:val="0"/>
          <w:numId w:val="44"/>
        </w:numPr>
        <w:spacing w:after="0" w:line="240" w:lineRule="auto"/>
        <w:ind w:left="426" w:firstLine="0"/>
        <w:rPr>
          <w:rFonts w:asciiTheme="majorHAnsi" w:hAnsiTheme="majorHAnsi" w:cstheme="majorHAnsi"/>
        </w:rPr>
      </w:pPr>
      <w:r w:rsidRPr="00B46648">
        <w:rPr>
          <w:rFonts w:asciiTheme="majorHAnsi" w:hAnsiTheme="majorHAnsi" w:cstheme="majorHAnsi"/>
        </w:rPr>
        <w:t>Doradztwo w zakresie zamówień publicznych w odniesieniu do postępowań, dla których jednostką realizującą jest Filia w Białymstoku,</w:t>
      </w:r>
    </w:p>
    <w:p w14:paraId="499EB0F6" w14:textId="77777777" w:rsidR="00221E8F" w:rsidRPr="00B46648" w:rsidRDefault="00221E8F" w:rsidP="00F67F1D">
      <w:pPr>
        <w:pStyle w:val="Zwykytekst"/>
        <w:numPr>
          <w:ilvl w:val="0"/>
          <w:numId w:val="44"/>
        </w:numPr>
        <w:ind w:left="426" w:firstLine="0"/>
        <w:rPr>
          <w:rFonts w:asciiTheme="majorHAnsi" w:hAnsiTheme="majorHAnsi" w:cstheme="majorHAnsi"/>
          <w:sz w:val="24"/>
          <w:szCs w:val="24"/>
        </w:rPr>
      </w:pPr>
      <w:r w:rsidRPr="00B46648">
        <w:rPr>
          <w:rFonts w:asciiTheme="majorHAnsi" w:hAnsiTheme="majorHAnsi" w:cstheme="majorHAnsi"/>
          <w:sz w:val="24"/>
          <w:szCs w:val="24"/>
        </w:rPr>
        <w:t>sporządzanie opinii prawnych w sprawach dotyczących bieżącej działalności Filii;</w:t>
      </w:r>
    </w:p>
    <w:p w14:paraId="67F7B8F6" w14:textId="77777777" w:rsidR="00221E8F" w:rsidRPr="00B46648" w:rsidRDefault="00221E8F" w:rsidP="00F67F1D">
      <w:pPr>
        <w:pStyle w:val="Zwykytekst"/>
        <w:numPr>
          <w:ilvl w:val="0"/>
          <w:numId w:val="44"/>
        </w:numPr>
        <w:ind w:left="426" w:firstLine="0"/>
        <w:rPr>
          <w:rFonts w:asciiTheme="majorHAnsi" w:hAnsiTheme="majorHAnsi" w:cstheme="majorHAnsi"/>
          <w:sz w:val="24"/>
          <w:szCs w:val="24"/>
        </w:rPr>
      </w:pPr>
      <w:r w:rsidRPr="00B46648">
        <w:rPr>
          <w:rFonts w:asciiTheme="majorHAnsi" w:hAnsiTheme="majorHAnsi" w:cstheme="majorHAnsi"/>
          <w:sz w:val="24"/>
          <w:szCs w:val="24"/>
        </w:rPr>
        <w:t>przygotowywanie projektów umów, pism oraz innych dokumentów związanych z bieżącą działalnością Filii;</w:t>
      </w:r>
    </w:p>
    <w:p w14:paraId="257FAF47" w14:textId="77777777" w:rsidR="00221E8F" w:rsidRPr="00B46648" w:rsidRDefault="00221E8F" w:rsidP="00F67F1D">
      <w:pPr>
        <w:pStyle w:val="Zwykytekst"/>
        <w:numPr>
          <w:ilvl w:val="0"/>
          <w:numId w:val="44"/>
        </w:numPr>
        <w:ind w:left="426" w:firstLine="0"/>
        <w:rPr>
          <w:rFonts w:asciiTheme="majorHAnsi" w:hAnsiTheme="majorHAnsi" w:cstheme="majorHAnsi"/>
          <w:sz w:val="24"/>
          <w:szCs w:val="24"/>
        </w:rPr>
      </w:pPr>
      <w:r w:rsidRPr="00B46648">
        <w:rPr>
          <w:rFonts w:asciiTheme="majorHAnsi" w:hAnsiTheme="majorHAnsi" w:cstheme="majorHAnsi"/>
          <w:sz w:val="24"/>
          <w:szCs w:val="24"/>
        </w:rPr>
        <w:lastRenderedPageBreak/>
        <w:t>sporządzanie oraz opiniowanie pod względem formalno-prawnym umów zawieranych przez Filię z osobami trzecimi (w tym umów zlecenia, o dzieło, z zakresu prawa autorskiego, o współpracę, umów najmu oraz innych);</w:t>
      </w:r>
    </w:p>
    <w:p w14:paraId="2B27BE00" w14:textId="34FFFF25" w:rsidR="00303CC6" w:rsidRPr="00B46648" w:rsidRDefault="00221E8F" w:rsidP="00F67F1D">
      <w:pPr>
        <w:pStyle w:val="Akapitzlist"/>
        <w:numPr>
          <w:ilvl w:val="0"/>
          <w:numId w:val="44"/>
        </w:numPr>
        <w:spacing w:after="0" w:line="240" w:lineRule="auto"/>
        <w:ind w:left="426" w:firstLine="0"/>
        <w:rPr>
          <w:rFonts w:asciiTheme="majorHAnsi" w:eastAsia="Times New Roman" w:hAnsiTheme="majorHAnsi" w:cstheme="majorHAnsi"/>
          <w:kern w:val="2"/>
          <w14:ligatures w14:val="standardContextual"/>
        </w:rPr>
      </w:pPr>
      <w:r w:rsidRPr="00B46648">
        <w:rPr>
          <w:rFonts w:asciiTheme="majorHAnsi" w:eastAsia="Times New Roman" w:hAnsiTheme="majorHAnsi" w:cstheme="majorHAnsi"/>
          <w:kern w:val="2"/>
          <w14:ligatures w14:val="standardContextual"/>
        </w:rPr>
        <w:t>bieżąca analiza zmian w przepisach</w:t>
      </w:r>
      <w:r w:rsidR="00303CC6" w:rsidRPr="00B46648">
        <w:rPr>
          <w:rFonts w:asciiTheme="majorHAnsi" w:eastAsia="Times New Roman" w:hAnsiTheme="majorHAnsi" w:cstheme="majorHAnsi"/>
          <w:kern w:val="2"/>
          <w14:ligatures w14:val="standardContextual"/>
        </w:rPr>
        <w:t xml:space="preserve"> i w aktach prawnych, mających wpływ na działalność Akademii; </w:t>
      </w:r>
    </w:p>
    <w:p w14:paraId="71CEF895" w14:textId="6AA516D5" w:rsidR="00611633" w:rsidRPr="00B46648" w:rsidRDefault="00303CC6" w:rsidP="00F67F1D">
      <w:pPr>
        <w:pStyle w:val="Zwykytekst"/>
        <w:ind w:left="426"/>
        <w:rPr>
          <w:rFonts w:asciiTheme="majorHAnsi" w:hAnsiTheme="majorHAnsi" w:cstheme="majorHAnsi"/>
          <w:sz w:val="24"/>
          <w:szCs w:val="24"/>
        </w:rPr>
      </w:pPr>
      <w:r w:rsidRPr="00B46648">
        <w:rPr>
          <w:rFonts w:asciiTheme="majorHAnsi" w:hAnsiTheme="majorHAnsi" w:cstheme="majorHAnsi"/>
          <w:sz w:val="24"/>
          <w:szCs w:val="24"/>
        </w:rPr>
        <w:t xml:space="preserve">przy czym </w:t>
      </w:r>
      <w:r w:rsidR="00611633" w:rsidRPr="00B46648">
        <w:rPr>
          <w:rFonts w:asciiTheme="majorHAnsi" w:hAnsiTheme="majorHAnsi" w:cstheme="majorHAnsi"/>
          <w:sz w:val="24"/>
          <w:szCs w:val="24"/>
        </w:rPr>
        <w:t>doradztwo w zakresie zamówień publicznych obejmuje wyłącznie czynności o charakterze opiniodawczo-konsultacyjnym i nie obejmuje prowadzenia postępowań o udzielenie zamówień publicznych ani wykonywania czynności zastrzeżonych dla Zamawiającego.</w:t>
      </w:r>
    </w:p>
    <w:p w14:paraId="684F4C8E" w14:textId="2C235435" w:rsidR="00FE578D" w:rsidRPr="00B46648" w:rsidRDefault="00FE578D" w:rsidP="00F67F1D">
      <w:pPr>
        <w:pStyle w:val="Akapitzlist"/>
        <w:spacing w:after="0" w:line="240" w:lineRule="auto"/>
        <w:ind w:left="708"/>
        <w:rPr>
          <w:rFonts w:asciiTheme="majorHAnsi" w:hAnsiTheme="majorHAnsi" w:cstheme="majorHAnsi"/>
          <w:sz w:val="24"/>
          <w:szCs w:val="24"/>
        </w:rPr>
      </w:pPr>
    </w:p>
    <w:p w14:paraId="0560C2E8" w14:textId="6E6E8EF5" w:rsidR="00C85EEF" w:rsidRPr="00B46648" w:rsidRDefault="00AB181B" w:rsidP="00F67F1D">
      <w:pPr>
        <w:pStyle w:val="Akapitzlist"/>
        <w:numPr>
          <w:ilvl w:val="0"/>
          <w:numId w:val="31"/>
        </w:numPr>
        <w:spacing w:after="0" w:line="240" w:lineRule="auto"/>
        <w:ind w:left="397"/>
        <w:rPr>
          <w:rFonts w:asciiTheme="majorHAnsi" w:hAnsiTheme="majorHAnsi" w:cstheme="majorHAnsi"/>
          <w:sz w:val="24"/>
          <w:szCs w:val="24"/>
        </w:rPr>
      </w:pPr>
      <w:r w:rsidRPr="00B46648">
        <w:rPr>
          <w:rFonts w:asciiTheme="majorHAnsi" w:hAnsiTheme="majorHAnsi" w:cstheme="majorHAnsi"/>
          <w:sz w:val="24"/>
          <w:szCs w:val="24"/>
        </w:rPr>
        <w:t xml:space="preserve">Reprezentacja w sprawach sądowych </w:t>
      </w:r>
      <w:r w:rsidR="00C85EEF" w:rsidRPr="00B46648">
        <w:rPr>
          <w:rFonts w:asciiTheme="majorHAnsi" w:hAnsiTheme="majorHAnsi" w:cstheme="majorHAnsi"/>
          <w:sz w:val="24"/>
          <w:szCs w:val="24"/>
        </w:rPr>
        <w:t xml:space="preserve">lub administracyjnych odbywać się będzie wyłącznie na podstawie odrębnego pełnomocnictwa i nie będzie objęta wynagrodzeniem określonym w niniejszej umowie. W przypadku konieczności zapewnienia Akademii przez </w:t>
      </w:r>
      <w:r w:rsidR="00E30F75">
        <w:rPr>
          <w:rFonts w:asciiTheme="majorHAnsi" w:hAnsiTheme="majorHAnsi" w:cstheme="majorHAnsi"/>
          <w:sz w:val="24"/>
          <w:szCs w:val="24"/>
        </w:rPr>
        <w:t>Wykonawc</w:t>
      </w:r>
      <w:r w:rsidR="00C85EEF" w:rsidRPr="00B46648">
        <w:rPr>
          <w:rFonts w:asciiTheme="majorHAnsi" w:hAnsiTheme="majorHAnsi" w:cstheme="majorHAnsi"/>
          <w:sz w:val="24"/>
          <w:szCs w:val="24"/>
        </w:rPr>
        <w:t>ę reprezentacji w ww</w:t>
      </w:r>
      <w:r w:rsidR="00EF4024" w:rsidRPr="00B46648">
        <w:rPr>
          <w:rFonts w:asciiTheme="majorHAnsi" w:hAnsiTheme="majorHAnsi" w:cstheme="majorHAnsi"/>
          <w:sz w:val="24"/>
          <w:szCs w:val="24"/>
        </w:rPr>
        <w:t>.</w:t>
      </w:r>
      <w:r w:rsidR="00C85EEF" w:rsidRPr="00B46648">
        <w:rPr>
          <w:rFonts w:asciiTheme="majorHAnsi" w:hAnsiTheme="majorHAnsi" w:cstheme="majorHAnsi"/>
          <w:sz w:val="24"/>
          <w:szCs w:val="24"/>
        </w:rPr>
        <w:t xml:space="preserve"> postępowaniach postępowaniu sądowym Strony odrębnie ustalą zasady współpracy w tym zakresie, przy czym wynagrodzenie ustalone będzie </w:t>
      </w:r>
      <w:r w:rsidR="00EF4024" w:rsidRPr="00B46648">
        <w:rPr>
          <w:rFonts w:asciiTheme="majorHAnsi" w:hAnsiTheme="majorHAnsi" w:cstheme="majorHAnsi"/>
          <w:sz w:val="24"/>
          <w:szCs w:val="24"/>
        </w:rPr>
        <w:t>z minimalnymi stawkami określonymi w obowiązujących przepisach rozporządzenia Ministra Sprawiedliwości.</w:t>
      </w:r>
    </w:p>
    <w:p w14:paraId="6EB18A10" w14:textId="1C3F2737" w:rsidR="00852798" w:rsidRPr="00B46648" w:rsidRDefault="00852798" w:rsidP="00F67F1D">
      <w:pPr>
        <w:pStyle w:val="Akapitzlist"/>
        <w:numPr>
          <w:ilvl w:val="0"/>
          <w:numId w:val="31"/>
        </w:numPr>
        <w:spacing w:after="0" w:line="240" w:lineRule="auto"/>
        <w:ind w:left="360"/>
        <w:rPr>
          <w:rFonts w:asciiTheme="majorHAnsi" w:hAnsiTheme="majorHAnsi" w:cstheme="majorHAnsi"/>
          <w:sz w:val="24"/>
          <w:szCs w:val="24"/>
        </w:rPr>
      </w:pPr>
      <w:r w:rsidRPr="00B46648">
        <w:rPr>
          <w:rFonts w:asciiTheme="majorHAnsi" w:hAnsiTheme="majorHAnsi" w:cstheme="majorHAnsi"/>
          <w:sz w:val="24"/>
          <w:szCs w:val="24"/>
        </w:rPr>
        <w:t>Umowa nie obejmuje</w:t>
      </w:r>
      <w:r w:rsidR="00665C29">
        <w:rPr>
          <w:rFonts w:asciiTheme="majorHAnsi" w:hAnsiTheme="majorHAnsi" w:cstheme="majorHAnsi"/>
          <w:sz w:val="24"/>
          <w:szCs w:val="24"/>
        </w:rPr>
        <w:t xml:space="preserve"> doradztwa z zakresu</w:t>
      </w:r>
      <w:r w:rsidRPr="00B46648">
        <w:rPr>
          <w:rFonts w:asciiTheme="majorHAnsi" w:hAnsiTheme="majorHAnsi" w:cstheme="majorHAnsi"/>
          <w:sz w:val="24"/>
          <w:szCs w:val="24"/>
        </w:rPr>
        <w:t xml:space="preserve"> prawa podatkowego</w:t>
      </w:r>
      <w:r w:rsidR="00AA60DC" w:rsidRPr="00B46648">
        <w:rPr>
          <w:rFonts w:asciiTheme="majorHAnsi" w:hAnsiTheme="majorHAnsi" w:cstheme="majorHAnsi"/>
          <w:sz w:val="24"/>
          <w:szCs w:val="24"/>
        </w:rPr>
        <w:t xml:space="preserve">, zagadnień doradczych związanych z ochroną danych osobowych </w:t>
      </w:r>
      <w:r w:rsidRPr="00B46648">
        <w:rPr>
          <w:rFonts w:asciiTheme="majorHAnsi" w:hAnsiTheme="majorHAnsi" w:cstheme="majorHAnsi"/>
          <w:sz w:val="24"/>
          <w:szCs w:val="24"/>
        </w:rPr>
        <w:t>oraz obsługi grantów i programów finansowanych ze środków finansowych inn</w:t>
      </w:r>
      <w:r w:rsidR="00903937" w:rsidRPr="00B46648">
        <w:rPr>
          <w:rFonts w:asciiTheme="majorHAnsi" w:hAnsiTheme="majorHAnsi" w:cstheme="majorHAnsi"/>
          <w:sz w:val="24"/>
          <w:szCs w:val="24"/>
        </w:rPr>
        <w:t>ych</w:t>
      </w:r>
      <w:r w:rsidRPr="00B46648">
        <w:rPr>
          <w:rFonts w:asciiTheme="majorHAnsi" w:hAnsiTheme="majorHAnsi" w:cstheme="majorHAnsi"/>
          <w:sz w:val="24"/>
          <w:szCs w:val="24"/>
        </w:rPr>
        <w:t xml:space="preserve"> niż Akademii</w:t>
      </w:r>
      <w:r w:rsidR="00665C29">
        <w:rPr>
          <w:rFonts w:asciiTheme="majorHAnsi" w:hAnsiTheme="majorHAnsi" w:cstheme="majorHAnsi"/>
          <w:sz w:val="24"/>
          <w:szCs w:val="24"/>
        </w:rPr>
        <w:t>. W lokacji warszawskiej umowa nie obejmuje również</w:t>
      </w:r>
      <w:r w:rsidR="00665C29" w:rsidRPr="00665C29">
        <w:rPr>
          <w:rFonts w:asciiTheme="majorHAnsi" w:hAnsiTheme="majorHAnsi" w:cstheme="majorHAnsi"/>
          <w:sz w:val="24"/>
          <w:szCs w:val="24"/>
        </w:rPr>
        <w:t xml:space="preserve"> </w:t>
      </w:r>
      <w:r w:rsidR="00665C29" w:rsidRPr="00B46648">
        <w:rPr>
          <w:rFonts w:asciiTheme="majorHAnsi" w:hAnsiTheme="majorHAnsi" w:cstheme="majorHAnsi"/>
          <w:sz w:val="24"/>
          <w:szCs w:val="24"/>
        </w:rPr>
        <w:t>doradztwa z zakresu zamówień publicznych</w:t>
      </w:r>
      <w:r w:rsidR="00665C29">
        <w:rPr>
          <w:rFonts w:asciiTheme="majorHAnsi" w:hAnsiTheme="majorHAnsi" w:cstheme="majorHAnsi"/>
          <w:sz w:val="24"/>
          <w:szCs w:val="24"/>
        </w:rPr>
        <w:t>.</w:t>
      </w:r>
    </w:p>
    <w:p w14:paraId="14765529" w14:textId="35391712" w:rsidR="004071DF" w:rsidRPr="00B46648" w:rsidRDefault="00AB4C72" w:rsidP="00F67F1D">
      <w:pPr>
        <w:pStyle w:val="Akapitzlist"/>
        <w:numPr>
          <w:ilvl w:val="0"/>
          <w:numId w:val="31"/>
        </w:numPr>
        <w:spacing w:after="0" w:line="240" w:lineRule="auto"/>
        <w:ind w:left="397" w:hanging="357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Wykonawca</w:t>
      </w:r>
      <w:r w:rsidR="004071DF" w:rsidRPr="00B46648">
        <w:rPr>
          <w:rFonts w:asciiTheme="majorHAnsi" w:hAnsiTheme="majorHAnsi" w:cstheme="majorHAnsi"/>
          <w:sz w:val="24"/>
          <w:szCs w:val="24"/>
        </w:rPr>
        <w:t xml:space="preserve"> zobowiązuje się świadczyć usługi prawne z należytą starannością w stopniu wymaganym od profesjonalisty, przy uwzględnieniu zawodowego charakteru działalności, zgodnie z przepisami prawa i zasadami uczciwej konkurencji, z poszanowaniem dobrych obyczajów oraz słusznych interesów </w:t>
      </w:r>
      <w:r w:rsidR="00011805" w:rsidRPr="00B46648">
        <w:rPr>
          <w:rFonts w:asciiTheme="majorHAnsi" w:hAnsiTheme="majorHAnsi" w:cstheme="majorHAnsi"/>
          <w:sz w:val="24"/>
          <w:szCs w:val="24"/>
        </w:rPr>
        <w:t>Akademii.</w:t>
      </w:r>
    </w:p>
    <w:p w14:paraId="1AADBC12" w14:textId="77777777" w:rsidR="004071DF" w:rsidRPr="00B46648" w:rsidRDefault="004071DF" w:rsidP="00F67F1D">
      <w:pPr>
        <w:rPr>
          <w:rFonts w:asciiTheme="majorHAnsi" w:hAnsiTheme="majorHAnsi" w:cstheme="majorHAnsi"/>
          <w:b/>
        </w:rPr>
      </w:pPr>
      <w:r w:rsidRPr="00B46648">
        <w:rPr>
          <w:rFonts w:asciiTheme="majorHAnsi" w:hAnsiTheme="majorHAnsi" w:cstheme="majorHAnsi"/>
          <w:b/>
        </w:rPr>
        <w:t>§ 2</w:t>
      </w:r>
    </w:p>
    <w:p w14:paraId="1614BE88" w14:textId="77777777" w:rsidR="004071DF" w:rsidRPr="00B46648" w:rsidRDefault="004071DF" w:rsidP="00F67F1D">
      <w:pPr>
        <w:rPr>
          <w:rFonts w:asciiTheme="majorHAnsi" w:hAnsiTheme="majorHAnsi" w:cstheme="majorHAnsi"/>
          <w:b/>
        </w:rPr>
      </w:pPr>
      <w:r w:rsidRPr="00B46648">
        <w:rPr>
          <w:rFonts w:asciiTheme="majorHAnsi" w:hAnsiTheme="majorHAnsi" w:cstheme="majorHAnsi"/>
          <w:b/>
        </w:rPr>
        <w:t>Zasady współpracy</w:t>
      </w:r>
    </w:p>
    <w:p w14:paraId="34DE1F87" w14:textId="77777777" w:rsidR="004071DF" w:rsidRPr="00B46648" w:rsidRDefault="004071DF" w:rsidP="00F67F1D">
      <w:pPr>
        <w:rPr>
          <w:rFonts w:asciiTheme="majorHAnsi" w:hAnsiTheme="majorHAnsi" w:cstheme="majorHAnsi"/>
          <w:b/>
        </w:rPr>
      </w:pPr>
    </w:p>
    <w:p w14:paraId="7FBC2789" w14:textId="06521F79" w:rsidR="004071DF" w:rsidRPr="00B46648" w:rsidRDefault="004071DF" w:rsidP="00F67F1D">
      <w:pPr>
        <w:pStyle w:val="Wzorytekst"/>
        <w:numPr>
          <w:ilvl w:val="0"/>
          <w:numId w:val="33"/>
        </w:numPr>
        <w:spacing w:line="240" w:lineRule="auto"/>
        <w:ind w:left="357"/>
        <w:jc w:val="left"/>
        <w:rPr>
          <w:rFonts w:asciiTheme="majorHAnsi" w:hAnsiTheme="majorHAnsi" w:cstheme="majorHAnsi"/>
          <w:sz w:val="24"/>
          <w:szCs w:val="24"/>
        </w:rPr>
      </w:pPr>
      <w:r w:rsidRPr="00B46648">
        <w:rPr>
          <w:rFonts w:asciiTheme="majorHAnsi" w:hAnsiTheme="majorHAnsi" w:cstheme="majorHAnsi"/>
          <w:sz w:val="24"/>
          <w:szCs w:val="24"/>
        </w:rPr>
        <w:t>Wszelkie zlecenia</w:t>
      </w:r>
      <w:r w:rsidR="00903937" w:rsidRPr="00B46648">
        <w:rPr>
          <w:rFonts w:asciiTheme="majorHAnsi" w:hAnsiTheme="majorHAnsi" w:cstheme="majorHAnsi"/>
          <w:sz w:val="24"/>
          <w:szCs w:val="24"/>
        </w:rPr>
        <w:t xml:space="preserve"> wykonania czynności</w:t>
      </w:r>
      <w:r w:rsidRPr="00B46648">
        <w:rPr>
          <w:rFonts w:asciiTheme="majorHAnsi" w:hAnsiTheme="majorHAnsi" w:cstheme="majorHAnsi"/>
          <w:sz w:val="24"/>
          <w:szCs w:val="24"/>
        </w:rPr>
        <w:t xml:space="preserve"> będą dokonywane przez </w:t>
      </w:r>
      <w:r w:rsidR="00011805" w:rsidRPr="00B46648">
        <w:rPr>
          <w:rFonts w:asciiTheme="majorHAnsi" w:hAnsiTheme="majorHAnsi" w:cstheme="majorHAnsi"/>
          <w:sz w:val="24"/>
          <w:szCs w:val="24"/>
        </w:rPr>
        <w:t>Akademię</w:t>
      </w:r>
      <w:r w:rsidRPr="00B46648">
        <w:rPr>
          <w:rFonts w:asciiTheme="majorHAnsi" w:hAnsiTheme="majorHAnsi" w:cstheme="majorHAnsi"/>
          <w:sz w:val="24"/>
          <w:szCs w:val="24"/>
        </w:rPr>
        <w:t xml:space="preserve"> w formie </w:t>
      </w:r>
      <w:r w:rsidR="00011805" w:rsidRPr="00B46648">
        <w:rPr>
          <w:rFonts w:asciiTheme="majorHAnsi" w:hAnsiTheme="majorHAnsi" w:cstheme="majorHAnsi"/>
          <w:sz w:val="24"/>
          <w:szCs w:val="24"/>
        </w:rPr>
        <w:t xml:space="preserve">ustnej lub </w:t>
      </w:r>
      <w:r w:rsidRPr="00B46648">
        <w:rPr>
          <w:rFonts w:asciiTheme="majorHAnsi" w:hAnsiTheme="majorHAnsi" w:cstheme="majorHAnsi"/>
          <w:spacing w:val="2"/>
          <w:sz w:val="24"/>
          <w:szCs w:val="24"/>
        </w:rPr>
        <w:t>e-mailowej</w:t>
      </w:r>
      <w:r w:rsidR="00011805" w:rsidRPr="00B46648">
        <w:rPr>
          <w:rFonts w:asciiTheme="majorHAnsi" w:hAnsiTheme="majorHAnsi" w:cstheme="majorHAnsi"/>
          <w:spacing w:val="2"/>
          <w:sz w:val="24"/>
          <w:szCs w:val="24"/>
        </w:rPr>
        <w:t>.</w:t>
      </w:r>
    </w:p>
    <w:p w14:paraId="420802F7" w14:textId="77777777" w:rsidR="004071DF" w:rsidRPr="00B46648" w:rsidRDefault="004071DF" w:rsidP="00F67F1D">
      <w:pPr>
        <w:pStyle w:val="Akapitzlist"/>
        <w:numPr>
          <w:ilvl w:val="0"/>
          <w:numId w:val="33"/>
        </w:numPr>
        <w:spacing w:after="0" w:line="240" w:lineRule="auto"/>
        <w:ind w:left="351" w:hanging="357"/>
        <w:rPr>
          <w:rFonts w:asciiTheme="majorHAnsi" w:hAnsiTheme="majorHAnsi" w:cstheme="majorHAnsi"/>
          <w:sz w:val="24"/>
          <w:szCs w:val="24"/>
        </w:rPr>
      </w:pPr>
      <w:r w:rsidRPr="00B46648">
        <w:rPr>
          <w:rFonts w:asciiTheme="majorHAnsi" w:hAnsiTheme="majorHAnsi" w:cstheme="majorHAnsi"/>
          <w:sz w:val="24"/>
          <w:szCs w:val="24"/>
        </w:rPr>
        <w:t>Strony każdorazowo będą ustalać zakres prac objętych Zleceniem i termin ich wykonania, z</w:t>
      </w:r>
      <w:r w:rsidR="00A04A29" w:rsidRPr="00B46648">
        <w:rPr>
          <w:rFonts w:asciiTheme="majorHAnsi" w:hAnsiTheme="majorHAnsi" w:cstheme="majorHAnsi"/>
          <w:sz w:val="24"/>
          <w:szCs w:val="24"/>
        </w:rPr>
        <w:t> </w:t>
      </w:r>
      <w:r w:rsidRPr="00B46648">
        <w:rPr>
          <w:rFonts w:asciiTheme="majorHAnsi" w:hAnsiTheme="majorHAnsi" w:cstheme="majorHAnsi"/>
          <w:sz w:val="24"/>
          <w:szCs w:val="24"/>
        </w:rPr>
        <w:t xml:space="preserve">uwzględnieniem rodzaju prac koniecznych do wykonania Zlecenia oraz nakładu pracy. </w:t>
      </w:r>
    </w:p>
    <w:p w14:paraId="20703784" w14:textId="4B583000" w:rsidR="004071DF" w:rsidRPr="00B46648" w:rsidRDefault="004071DF" w:rsidP="00F67F1D">
      <w:pPr>
        <w:pStyle w:val="Akapitzlist"/>
        <w:numPr>
          <w:ilvl w:val="0"/>
          <w:numId w:val="33"/>
        </w:numPr>
        <w:spacing w:after="0" w:line="240" w:lineRule="auto"/>
        <w:ind w:left="357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B46648">
        <w:rPr>
          <w:rFonts w:asciiTheme="majorHAnsi" w:hAnsiTheme="majorHAnsi" w:cstheme="majorHAnsi"/>
          <w:spacing w:val="2"/>
          <w:sz w:val="24"/>
          <w:szCs w:val="24"/>
        </w:rPr>
        <w:t>Obsługa prawna, w tym dokumenty przygotowane przy wykonywaniu Zleceń sporządzana będzie w języku polskim</w:t>
      </w:r>
      <w:r w:rsidR="00FF142A" w:rsidRPr="00B46648">
        <w:rPr>
          <w:rFonts w:asciiTheme="majorHAnsi" w:hAnsiTheme="majorHAnsi" w:cstheme="majorHAnsi"/>
          <w:spacing w:val="2"/>
          <w:sz w:val="24"/>
          <w:szCs w:val="24"/>
        </w:rPr>
        <w:t>.</w:t>
      </w:r>
    </w:p>
    <w:p w14:paraId="0C0E8EDC" w14:textId="0862DD2B" w:rsidR="004071DF" w:rsidRPr="00B46648" w:rsidRDefault="004071DF" w:rsidP="00F67F1D">
      <w:pPr>
        <w:pStyle w:val="Akapitzlist"/>
        <w:numPr>
          <w:ilvl w:val="0"/>
          <w:numId w:val="33"/>
        </w:numPr>
        <w:spacing w:after="0" w:line="240" w:lineRule="auto"/>
        <w:ind w:left="357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B46648">
        <w:rPr>
          <w:rFonts w:asciiTheme="majorHAnsi" w:hAnsiTheme="majorHAnsi" w:cstheme="majorHAnsi"/>
          <w:sz w:val="24"/>
          <w:szCs w:val="24"/>
        </w:rPr>
        <w:t xml:space="preserve">Na żądanie </w:t>
      </w:r>
      <w:r w:rsidR="00FF142A" w:rsidRPr="00B46648">
        <w:rPr>
          <w:rFonts w:asciiTheme="majorHAnsi" w:hAnsiTheme="majorHAnsi" w:cstheme="majorHAnsi"/>
          <w:sz w:val="24"/>
          <w:szCs w:val="24"/>
        </w:rPr>
        <w:t>Akademii</w:t>
      </w:r>
      <w:r w:rsidRPr="00B46648">
        <w:rPr>
          <w:rFonts w:asciiTheme="majorHAnsi" w:hAnsiTheme="majorHAnsi" w:cstheme="majorHAnsi"/>
          <w:sz w:val="24"/>
          <w:szCs w:val="24"/>
        </w:rPr>
        <w:t xml:space="preserve"> wszelkie dokumenty, o których mowa powyżej, będą jej przekazane na nośniku magnetycznym.</w:t>
      </w:r>
      <w:r w:rsidRPr="00B46648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</w:p>
    <w:p w14:paraId="258B4179" w14:textId="699E83C4" w:rsidR="004071DF" w:rsidRPr="00B46648" w:rsidRDefault="004071DF" w:rsidP="00F67F1D">
      <w:pPr>
        <w:pStyle w:val="Akapitzlist"/>
        <w:numPr>
          <w:ilvl w:val="0"/>
          <w:numId w:val="33"/>
        </w:numPr>
        <w:spacing w:after="0" w:line="240" w:lineRule="auto"/>
        <w:ind w:left="357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>Obsługa prawna będzie wykonywana w zakresie prawa polskiego oraz prawa Unii Europejskiej. W</w:t>
      </w:r>
      <w:r w:rsidR="00AF3826"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  <w:r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pozostałym zakresie </w:t>
      </w:r>
      <w:r w:rsidR="00AB4C72">
        <w:rPr>
          <w:rFonts w:asciiTheme="majorHAnsi" w:eastAsia="Times New Roman" w:hAnsiTheme="majorHAnsi" w:cstheme="majorHAnsi"/>
          <w:sz w:val="24"/>
          <w:szCs w:val="24"/>
          <w:lang w:eastAsia="pl-PL"/>
        </w:rPr>
        <w:t>Wykonawca</w:t>
      </w:r>
      <w:r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będzie w miarę możliwości pośredniczyć w udzieleniu pomocy prawnej Klientowi przez prawników zagranicznych.</w:t>
      </w:r>
    </w:p>
    <w:p w14:paraId="6A5B9798" w14:textId="10810609" w:rsidR="004071DF" w:rsidRPr="00B46648" w:rsidRDefault="004071DF" w:rsidP="00F67F1D">
      <w:pPr>
        <w:pStyle w:val="Akapitzlist"/>
        <w:numPr>
          <w:ilvl w:val="0"/>
          <w:numId w:val="33"/>
        </w:numPr>
        <w:spacing w:after="0" w:line="240" w:lineRule="auto"/>
        <w:ind w:left="357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Miejscem świadczenia obsługi prawnej jest siedziba </w:t>
      </w:r>
      <w:r w:rsidR="001A3AA8"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>Akademii,</w:t>
      </w:r>
      <w:r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chyba że poszczególne czynności ze względu na swój charakter wymagają wykonania ich w innym miejscu i wynika to ze Zlecenia.</w:t>
      </w:r>
    </w:p>
    <w:p w14:paraId="36687BD1" w14:textId="6FB9C9A4" w:rsidR="001A3AA8" w:rsidRPr="00B46648" w:rsidRDefault="001824FE" w:rsidP="00F67F1D">
      <w:pPr>
        <w:pStyle w:val="Akapitzlist"/>
        <w:numPr>
          <w:ilvl w:val="0"/>
          <w:numId w:val="33"/>
        </w:numPr>
        <w:spacing w:after="0" w:line="240" w:lineRule="auto"/>
        <w:ind w:left="357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Wykonawca</w:t>
      </w:r>
      <w:r w:rsidR="001A3AA8"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zobowiązuje się do obecności w siedzibie </w:t>
      </w:r>
      <w:r w:rsidR="00EF4314"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>Akademii w Warszawie</w:t>
      </w:r>
      <w:r w:rsidR="00F2449F">
        <w:rPr>
          <w:rFonts w:asciiTheme="majorHAnsi" w:eastAsia="Times New Roman" w:hAnsiTheme="majorHAnsi" w:cstheme="majorHAnsi"/>
          <w:sz w:val="24"/>
          <w:szCs w:val="24"/>
          <w:lang w:eastAsia="pl-PL"/>
        </w:rPr>
        <w:t>/ Białymstoku</w:t>
      </w:r>
      <w:r w:rsidR="00EF4314"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F2449F">
        <w:rPr>
          <w:rFonts w:asciiTheme="majorHAnsi" w:eastAsia="Times New Roman" w:hAnsiTheme="majorHAnsi" w:cstheme="majorHAnsi"/>
          <w:sz w:val="24"/>
          <w:szCs w:val="24"/>
          <w:lang w:eastAsia="pl-PL"/>
        </w:rPr>
        <w:t>…..</w:t>
      </w:r>
      <w:r w:rsidR="001A3AA8"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dni w każdym tygodniu, we </w:t>
      </w:r>
      <w:r w:rsidR="00F2449F">
        <w:rPr>
          <w:rFonts w:asciiTheme="majorHAnsi" w:eastAsia="Times New Roman" w:hAnsiTheme="majorHAnsi" w:cstheme="majorHAnsi"/>
          <w:sz w:val="24"/>
          <w:szCs w:val="24"/>
          <w:lang w:eastAsia="pl-PL"/>
        </w:rPr>
        <w:t>dniach: …………..</w:t>
      </w:r>
      <w:r w:rsidR="001A3AA8"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w godz</w:t>
      </w:r>
      <w:r w:rsidR="00F2449F">
        <w:rPr>
          <w:rFonts w:asciiTheme="majorHAnsi" w:eastAsia="Times New Roman" w:hAnsiTheme="majorHAnsi" w:cstheme="majorHAnsi"/>
          <w:sz w:val="24"/>
          <w:szCs w:val="24"/>
          <w:lang w:eastAsia="pl-PL"/>
        </w:rPr>
        <w:t>. ……………….</w:t>
      </w:r>
      <w:r w:rsidR="0011252C"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>, z wyłączeniem dni ustawowo wolnych od pracy.</w:t>
      </w:r>
    </w:p>
    <w:p w14:paraId="0F5B82CC" w14:textId="77777777" w:rsidR="00AF3826" w:rsidRDefault="00AF3826" w:rsidP="00F67F1D">
      <w:pPr>
        <w:pStyle w:val="Akapitzlist"/>
        <w:spacing w:after="0" w:line="240" w:lineRule="auto"/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</w:pPr>
    </w:p>
    <w:p w14:paraId="04AD6D8F" w14:textId="77777777" w:rsidR="003B7599" w:rsidRDefault="003B7599" w:rsidP="00F67F1D">
      <w:pPr>
        <w:pStyle w:val="Akapitzlist"/>
        <w:spacing w:after="0" w:line="240" w:lineRule="auto"/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</w:pPr>
    </w:p>
    <w:p w14:paraId="44B59457" w14:textId="445ED20F" w:rsidR="004071DF" w:rsidRPr="00B46648" w:rsidRDefault="004071DF" w:rsidP="00F67F1D">
      <w:pPr>
        <w:pStyle w:val="Akapitzlist"/>
        <w:spacing w:after="0" w:line="240" w:lineRule="auto"/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</w:pPr>
      <w:r w:rsidRPr="00B46648"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  <w:lastRenderedPageBreak/>
        <w:t>§ 3</w:t>
      </w:r>
    </w:p>
    <w:p w14:paraId="0508AB58" w14:textId="77777777" w:rsidR="004071DF" w:rsidRPr="00B46648" w:rsidRDefault="004071DF" w:rsidP="00F67F1D">
      <w:pPr>
        <w:pStyle w:val="Akapitzlist"/>
        <w:spacing w:after="0" w:line="240" w:lineRule="auto"/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</w:pPr>
      <w:r w:rsidRPr="00B46648"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  <w:t>Obowiązki Stron</w:t>
      </w:r>
    </w:p>
    <w:p w14:paraId="38A20B5D" w14:textId="77777777" w:rsidR="004071DF" w:rsidRPr="00B46648" w:rsidRDefault="004071DF" w:rsidP="00F67F1D">
      <w:pPr>
        <w:pStyle w:val="Akapitzlist"/>
        <w:spacing w:after="0" w:line="240" w:lineRule="auto"/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</w:pPr>
    </w:p>
    <w:p w14:paraId="3B9AB1B2" w14:textId="01B5D440" w:rsidR="004071DF" w:rsidRPr="00B46648" w:rsidRDefault="004071DF" w:rsidP="00F67F1D">
      <w:pPr>
        <w:pStyle w:val="Akapitzlist"/>
        <w:numPr>
          <w:ilvl w:val="0"/>
          <w:numId w:val="35"/>
        </w:numPr>
        <w:spacing w:after="0" w:line="240" w:lineRule="auto"/>
        <w:ind w:left="357"/>
        <w:rPr>
          <w:rFonts w:asciiTheme="majorHAnsi" w:hAnsiTheme="majorHAnsi" w:cstheme="majorHAnsi"/>
          <w:sz w:val="24"/>
          <w:szCs w:val="24"/>
        </w:rPr>
      </w:pPr>
      <w:r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Wraz z zawarciem niniejszej umowy </w:t>
      </w:r>
      <w:r w:rsidR="00FF142A" w:rsidRPr="00B46648">
        <w:rPr>
          <w:rFonts w:asciiTheme="majorHAnsi" w:hAnsiTheme="majorHAnsi" w:cstheme="majorHAnsi"/>
          <w:sz w:val="24"/>
          <w:szCs w:val="24"/>
        </w:rPr>
        <w:t>Akademii</w:t>
      </w:r>
      <w:r w:rsidRPr="00B46648">
        <w:rPr>
          <w:rFonts w:asciiTheme="majorHAnsi" w:hAnsiTheme="majorHAnsi" w:cstheme="majorHAnsi"/>
          <w:sz w:val="24"/>
          <w:szCs w:val="24"/>
        </w:rPr>
        <w:t xml:space="preserve"> zobowiązuje się do </w:t>
      </w:r>
      <w:r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przygotowania dokumentów źródłowych związanych ze zleconymi </w:t>
      </w:r>
      <w:r w:rsidR="00333F01">
        <w:rPr>
          <w:rFonts w:asciiTheme="majorHAnsi" w:eastAsia="Times New Roman" w:hAnsiTheme="majorHAnsi" w:cstheme="majorHAnsi"/>
          <w:sz w:val="24"/>
          <w:szCs w:val="24"/>
          <w:lang w:eastAsia="pl-PL"/>
        </w:rPr>
        <w:t>Wykonawcy</w:t>
      </w:r>
      <w:r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do prowadzenia sprawami oraz </w:t>
      </w:r>
      <w:r w:rsidRPr="00B46648">
        <w:rPr>
          <w:rFonts w:asciiTheme="majorHAnsi" w:hAnsiTheme="majorHAnsi" w:cstheme="majorHAnsi"/>
          <w:spacing w:val="-2"/>
          <w:sz w:val="24"/>
          <w:szCs w:val="24"/>
        </w:rPr>
        <w:t xml:space="preserve">przekazywania </w:t>
      </w:r>
      <w:r w:rsidR="00930614">
        <w:rPr>
          <w:rFonts w:asciiTheme="majorHAnsi" w:hAnsiTheme="majorHAnsi" w:cstheme="majorHAnsi"/>
          <w:spacing w:val="-2"/>
          <w:sz w:val="24"/>
          <w:szCs w:val="24"/>
        </w:rPr>
        <w:t>Wykonawcy</w:t>
      </w:r>
      <w:r w:rsidRPr="00B46648">
        <w:rPr>
          <w:rFonts w:asciiTheme="majorHAnsi" w:hAnsiTheme="majorHAnsi" w:cstheme="majorHAnsi"/>
          <w:spacing w:val="-2"/>
          <w:sz w:val="24"/>
          <w:szCs w:val="24"/>
        </w:rPr>
        <w:t xml:space="preserve"> wszelkich informacji oraz </w:t>
      </w:r>
      <w:r w:rsidRPr="00B46648">
        <w:rPr>
          <w:rFonts w:asciiTheme="majorHAnsi" w:hAnsiTheme="majorHAnsi" w:cstheme="majorHAnsi"/>
          <w:sz w:val="24"/>
          <w:szCs w:val="24"/>
        </w:rPr>
        <w:t xml:space="preserve">dokumentacji będącej w posiadaniu </w:t>
      </w:r>
      <w:r w:rsidR="00CF173E" w:rsidRPr="00B46648">
        <w:rPr>
          <w:rFonts w:asciiTheme="majorHAnsi" w:hAnsiTheme="majorHAnsi" w:cstheme="majorHAnsi"/>
          <w:sz w:val="24"/>
          <w:szCs w:val="24"/>
        </w:rPr>
        <w:t xml:space="preserve">Akademii </w:t>
      </w:r>
      <w:r w:rsidRPr="00B46648">
        <w:rPr>
          <w:rFonts w:asciiTheme="majorHAnsi" w:hAnsiTheme="majorHAnsi" w:cstheme="majorHAnsi"/>
          <w:sz w:val="24"/>
          <w:szCs w:val="24"/>
        </w:rPr>
        <w:t xml:space="preserve">albo też umożliwienia </w:t>
      </w:r>
      <w:r w:rsidR="00333F01">
        <w:rPr>
          <w:rFonts w:asciiTheme="majorHAnsi" w:hAnsiTheme="majorHAnsi" w:cstheme="majorHAnsi"/>
          <w:sz w:val="24"/>
          <w:szCs w:val="24"/>
        </w:rPr>
        <w:t>Wykonawcy</w:t>
      </w:r>
      <w:r w:rsidRPr="00B46648">
        <w:rPr>
          <w:rFonts w:asciiTheme="majorHAnsi" w:hAnsiTheme="majorHAnsi" w:cstheme="majorHAnsi"/>
          <w:sz w:val="24"/>
          <w:szCs w:val="24"/>
        </w:rPr>
        <w:t xml:space="preserve"> dostępu do takiej dokumentacji, jeżeli jest to niezbędne dla prawidłowego świadczenia pomocy prawnej na rzecz </w:t>
      </w:r>
      <w:r w:rsidR="00FF142A" w:rsidRPr="00B46648">
        <w:rPr>
          <w:rFonts w:asciiTheme="majorHAnsi" w:hAnsiTheme="majorHAnsi" w:cstheme="majorHAnsi"/>
          <w:sz w:val="24"/>
          <w:szCs w:val="24"/>
        </w:rPr>
        <w:t xml:space="preserve">Akademii </w:t>
      </w:r>
      <w:r w:rsidRPr="00B46648">
        <w:rPr>
          <w:rFonts w:asciiTheme="majorHAnsi" w:hAnsiTheme="majorHAnsi" w:cstheme="majorHAnsi"/>
          <w:sz w:val="24"/>
          <w:szCs w:val="24"/>
        </w:rPr>
        <w:t>w ramach niniejszej umowy.</w:t>
      </w:r>
    </w:p>
    <w:p w14:paraId="389FDB5F" w14:textId="0DD1766D" w:rsidR="004071DF" w:rsidRPr="00B46648" w:rsidRDefault="00FF142A" w:rsidP="00F67F1D">
      <w:pPr>
        <w:pStyle w:val="Akapitzlist"/>
        <w:numPr>
          <w:ilvl w:val="0"/>
          <w:numId w:val="35"/>
        </w:numPr>
        <w:shd w:val="clear" w:color="auto" w:fill="FFFFFF"/>
        <w:spacing w:after="0" w:line="240" w:lineRule="auto"/>
        <w:ind w:left="357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Akademia </w:t>
      </w:r>
      <w:r w:rsidR="004071DF"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udzieli </w:t>
      </w:r>
      <w:r w:rsidR="00930614">
        <w:rPr>
          <w:rFonts w:asciiTheme="majorHAnsi" w:eastAsia="Times New Roman" w:hAnsiTheme="majorHAnsi" w:cstheme="majorHAnsi"/>
          <w:sz w:val="24"/>
          <w:szCs w:val="24"/>
          <w:lang w:eastAsia="pl-PL"/>
        </w:rPr>
        <w:t>Wykonawcy</w:t>
      </w:r>
      <w:r w:rsidR="004071DF"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stosownych pełnomocnictw w zakresie niezbędnym do prowadzenia zleconych </w:t>
      </w:r>
      <w:r w:rsidR="00930614">
        <w:rPr>
          <w:rFonts w:asciiTheme="majorHAnsi" w:eastAsia="Times New Roman" w:hAnsiTheme="majorHAnsi" w:cstheme="majorHAnsi"/>
          <w:sz w:val="24"/>
          <w:szCs w:val="24"/>
          <w:lang w:eastAsia="pl-PL"/>
        </w:rPr>
        <w:t>Wykonawcy</w:t>
      </w:r>
      <w:r w:rsidR="004071DF"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spraw. </w:t>
      </w:r>
    </w:p>
    <w:p w14:paraId="67AF9FF4" w14:textId="18B67C14" w:rsidR="004071DF" w:rsidRPr="00B46648" w:rsidRDefault="00FF142A" w:rsidP="00F67F1D">
      <w:pPr>
        <w:pStyle w:val="Akapitzlist"/>
        <w:numPr>
          <w:ilvl w:val="0"/>
          <w:numId w:val="35"/>
        </w:numPr>
        <w:shd w:val="clear" w:color="auto" w:fill="FFFFFF"/>
        <w:spacing w:after="0" w:line="240" w:lineRule="auto"/>
        <w:ind w:left="357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Akademia </w:t>
      </w:r>
      <w:r w:rsidR="004071DF"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ponosi wyłączną odpowiedzialność za prawdziwość i kompletność przekazanych dokumentów i informacji, a także za skutki wynikające z nie przekazania </w:t>
      </w:r>
      <w:r w:rsidR="00333F01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Wykonawcy </w:t>
      </w:r>
      <w:r w:rsidR="004071DF"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informacji lub dokumentów, które miały znaczenie w danej sprawie.</w:t>
      </w:r>
    </w:p>
    <w:p w14:paraId="08290A6A" w14:textId="2FF02410" w:rsidR="004071DF" w:rsidRPr="00B46648" w:rsidRDefault="00930614" w:rsidP="00F67F1D">
      <w:pPr>
        <w:pStyle w:val="Akapitzlist"/>
        <w:numPr>
          <w:ilvl w:val="0"/>
          <w:numId w:val="35"/>
        </w:numPr>
        <w:shd w:val="clear" w:color="auto" w:fill="FFFFFF"/>
        <w:spacing w:after="0" w:line="240" w:lineRule="auto"/>
        <w:ind w:left="357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hAnsiTheme="majorHAnsi" w:cstheme="majorHAnsi"/>
          <w:sz w:val="24"/>
          <w:szCs w:val="24"/>
        </w:rPr>
        <w:t>Wykonawca</w:t>
      </w:r>
      <w:r w:rsidR="004071DF" w:rsidRPr="00B46648">
        <w:rPr>
          <w:rFonts w:asciiTheme="majorHAnsi" w:hAnsiTheme="majorHAnsi" w:cstheme="majorHAnsi"/>
          <w:sz w:val="24"/>
          <w:szCs w:val="24"/>
        </w:rPr>
        <w:t xml:space="preserve"> zabezpieczy przed osobami nieuprawnionymi dostęp do wszelkich danych, oraz informacji otrzymanych od </w:t>
      </w:r>
      <w:r w:rsidR="001A3AA8" w:rsidRPr="00B46648">
        <w:rPr>
          <w:rFonts w:asciiTheme="majorHAnsi" w:hAnsiTheme="majorHAnsi" w:cstheme="majorHAnsi"/>
          <w:sz w:val="24"/>
          <w:szCs w:val="24"/>
        </w:rPr>
        <w:t>Akademii</w:t>
      </w:r>
      <w:r w:rsidR="004071DF" w:rsidRPr="00B46648">
        <w:rPr>
          <w:rFonts w:asciiTheme="majorHAnsi" w:hAnsiTheme="majorHAnsi" w:cstheme="majorHAnsi"/>
          <w:sz w:val="24"/>
          <w:szCs w:val="24"/>
        </w:rPr>
        <w:t xml:space="preserve">. Zobowiązanie to obejmuje także odpowiednie zabezpieczenie danych, czy informacji przy ich przekazywaniu za pomocą środków porozumiewania się na odległość. </w:t>
      </w:r>
    </w:p>
    <w:p w14:paraId="5D44F09B" w14:textId="65F739BD" w:rsidR="004071DF" w:rsidRPr="00B46648" w:rsidRDefault="00930614" w:rsidP="00F67F1D">
      <w:pPr>
        <w:pStyle w:val="Akapitzlist"/>
        <w:numPr>
          <w:ilvl w:val="0"/>
          <w:numId w:val="35"/>
        </w:numPr>
        <w:shd w:val="clear" w:color="auto" w:fill="FFFFFF"/>
        <w:spacing w:after="0" w:line="240" w:lineRule="auto"/>
        <w:ind w:left="357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hAnsiTheme="majorHAnsi" w:cstheme="majorHAnsi"/>
          <w:sz w:val="24"/>
          <w:szCs w:val="24"/>
        </w:rPr>
        <w:t>Wykonawca</w:t>
      </w:r>
      <w:r w:rsidR="004071DF" w:rsidRPr="00B46648">
        <w:rPr>
          <w:rFonts w:asciiTheme="majorHAnsi" w:hAnsiTheme="majorHAnsi" w:cstheme="majorHAnsi"/>
          <w:sz w:val="24"/>
          <w:szCs w:val="24"/>
        </w:rPr>
        <w:t xml:space="preserve"> zobowiązuje się do zachowania należytej staranności, zgodnej ze standardami profesjonalnego świadczenia usług prawnych oraz Kodeksem Etyki Radcy Prawnego</w:t>
      </w:r>
      <w:r w:rsidR="00C01594" w:rsidRPr="00B46648">
        <w:rPr>
          <w:rFonts w:asciiTheme="majorHAnsi" w:hAnsiTheme="majorHAnsi" w:cstheme="majorHAnsi"/>
          <w:sz w:val="24"/>
          <w:szCs w:val="24"/>
        </w:rPr>
        <w:t>/</w:t>
      </w:r>
      <w:r w:rsidR="00FB4831" w:rsidRPr="00B46648">
        <w:rPr>
          <w:rFonts w:asciiTheme="majorHAnsi" w:hAnsiTheme="majorHAnsi" w:cstheme="majorHAnsi"/>
          <w:sz w:val="24"/>
          <w:szCs w:val="24"/>
        </w:rPr>
        <w:t>Kodeksem Etyki Adwokackiej</w:t>
      </w:r>
      <w:r w:rsidR="004071DF" w:rsidRPr="00B46648">
        <w:rPr>
          <w:rFonts w:asciiTheme="majorHAnsi" w:hAnsiTheme="majorHAnsi" w:cstheme="majorHAnsi"/>
          <w:sz w:val="24"/>
          <w:szCs w:val="24"/>
        </w:rPr>
        <w:t xml:space="preserve"> i oraz utrzymywania stałej gotowości do świadczenia pomocy prawnej na rzecz </w:t>
      </w:r>
      <w:r w:rsidR="0011252C" w:rsidRPr="00B46648">
        <w:rPr>
          <w:rFonts w:asciiTheme="majorHAnsi" w:hAnsiTheme="majorHAnsi" w:cstheme="majorHAnsi"/>
          <w:sz w:val="24"/>
          <w:szCs w:val="24"/>
        </w:rPr>
        <w:t>Akademii.</w:t>
      </w:r>
    </w:p>
    <w:p w14:paraId="043F42EB" w14:textId="3238E5CA" w:rsidR="004071DF" w:rsidRPr="00B46648" w:rsidRDefault="00930614" w:rsidP="00F67F1D">
      <w:pPr>
        <w:pStyle w:val="Akapitzlist"/>
        <w:numPr>
          <w:ilvl w:val="0"/>
          <w:numId w:val="35"/>
        </w:numPr>
        <w:shd w:val="clear" w:color="auto" w:fill="FFFFFF"/>
        <w:spacing w:after="0" w:line="240" w:lineRule="auto"/>
        <w:ind w:left="357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hAnsiTheme="majorHAnsi" w:cstheme="majorHAnsi"/>
          <w:sz w:val="24"/>
          <w:szCs w:val="24"/>
        </w:rPr>
        <w:t>Wykonawca</w:t>
      </w:r>
      <w:r w:rsidR="004071DF" w:rsidRPr="00B46648">
        <w:rPr>
          <w:rFonts w:asciiTheme="majorHAnsi" w:hAnsiTheme="majorHAnsi" w:cstheme="majorHAnsi"/>
          <w:sz w:val="24"/>
          <w:szCs w:val="24"/>
        </w:rPr>
        <w:t xml:space="preserve"> dołoży wszelkich starań aby wszelkie </w:t>
      </w:r>
      <w:r w:rsidR="0011252C" w:rsidRPr="00B46648">
        <w:rPr>
          <w:rFonts w:asciiTheme="majorHAnsi" w:hAnsiTheme="majorHAnsi" w:cstheme="majorHAnsi"/>
          <w:sz w:val="24"/>
          <w:szCs w:val="24"/>
        </w:rPr>
        <w:t>z</w:t>
      </w:r>
      <w:r w:rsidR="004071DF" w:rsidRPr="00B46648">
        <w:rPr>
          <w:rFonts w:asciiTheme="majorHAnsi" w:hAnsiTheme="majorHAnsi" w:cstheme="majorHAnsi"/>
          <w:sz w:val="24"/>
          <w:szCs w:val="24"/>
        </w:rPr>
        <w:t>lecenia realizować terminowo, bez zbędnej zwłoki.</w:t>
      </w:r>
    </w:p>
    <w:p w14:paraId="09F6E154" w14:textId="77777777" w:rsidR="004071DF" w:rsidRPr="00B46648" w:rsidRDefault="004071DF" w:rsidP="00F67F1D">
      <w:pPr>
        <w:rPr>
          <w:rFonts w:asciiTheme="majorHAnsi" w:hAnsiTheme="majorHAnsi" w:cstheme="majorHAnsi"/>
          <w:b/>
        </w:rPr>
      </w:pPr>
      <w:r w:rsidRPr="00B46648">
        <w:rPr>
          <w:rFonts w:asciiTheme="majorHAnsi" w:hAnsiTheme="majorHAnsi" w:cstheme="majorHAnsi"/>
          <w:b/>
        </w:rPr>
        <w:t>§ 4</w:t>
      </w:r>
    </w:p>
    <w:p w14:paraId="5F2F1095" w14:textId="77777777" w:rsidR="004071DF" w:rsidRPr="00B46648" w:rsidRDefault="004071DF" w:rsidP="00F67F1D">
      <w:pPr>
        <w:rPr>
          <w:rFonts w:asciiTheme="majorHAnsi" w:hAnsiTheme="majorHAnsi" w:cstheme="majorHAnsi"/>
          <w:b/>
        </w:rPr>
      </w:pPr>
      <w:r w:rsidRPr="00B46648">
        <w:rPr>
          <w:rFonts w:asciiTheme="majorHAnsi" w:hAnsiTheme="majorHAnsi" w:cstheme="majorHAnsi"/>
          <w:b/>
        </w:rPr>
        <w:t>Wynagrodzenie</w:t>
      </w:r>
    </w:p>
    <w:p w14:paraId="1AA18250" w14:textId="485EE044" w:rsidR="004071DF" w:rsidRPr="00B46648" w:rsidRDefault="004071DF" w:rsidP="00F67F1D">
      <w:pPr>
        <w:pStyle w:val="Akapitzlist"/>
        <w:numPr>
          <w:ilvl w:val="0"/>
          <w:numId w:val="37"/>
        </w:numPr>
        <w:spacing w:after="0" w:line="240" w:lineRule="auto"/>
        <w:ind w:left="357"/>
        <w:rPr>
          <w:rFonts w:asciiTheme="majorHAnsi" w:hAnsiTheme="majorHAnsi" w:cstheme="majorHAnsi"/>
          <w:sz w:val="24"/>
          <w:szCs w:val="24"/>
        </w:rPr>
      </w:pPr>
      <w:r w:rsidRPr="00B46648">
        <w:rPr>
          <w:rFonts w:asciiTheme="majorHAnsi" w:hAnsiTheme="majorHAnsi" w:cstheme="majorHAnsi"/>
          <w:sz w:val="24"/>
          <w:szCs w:val="24"/>
        </w:rPr>
        <w:t xml:space="preserve">Za bieżące świadczenie usług określonych w § 1 umowy, Strony ustalają miesięczne zryczałtowane honorarium w wysokości </w:t>
      </w:r>
      <w:r w:rsidR="00FB4831" w:rsidRPr="00B46648">
        <w:rPr>
          <w:rFonts w:asciiTheme="majorHAnsi" w:hAnsiTheme="majorHAnsi" w:cstheme="majorHAnsi"/>
          <w:sz w:val="24"/>
          <w:szCs w:val="24"/>
        </w:rPr>
        <w:t>………..</w:t>
      </w:r>
      <w:r w:rsidRPr="00B46648">
        <w:rPr>
          <w:rFonts w:asciiTheme="majorHAnsi" w:hAnsiTheme="majorHAnsi" w:cstheme="majorHAnsi"/>
          <w:sz w:val="24"/>
          <w:szCs w:val="24"/>
        </w:rPr>
        <w:t xml:space="preserve">, słownie: </w:t>
      </w:r>
      <w:r w:rsidR="00FB4831" w:rsidRPr="00B46648">
        <w:rPr>
          <w:rFonts w:asciiTheme="majorHAnsi" w:hAnsiTheme="majorHAnsi" w:cstheme="majorHAnsi"/>
          <w:sz w:val="24"/>
          <w:szCs w:val="24"/>
        </w:rPr>
        <w:t>…………………</w:t>
      </w:r>
      <w:r w:rsidRPr="00B46648">
        <w:rPr>
          <w:rFonts w:asciiTheme="majorHAnsi" w:hAnsiTheme="majorHAnsi" w:cstheme="majorHAnsi"/>
          <w:sz w:val="24"/>
          <w:szCs w:val="24"/>
        </w:rPr>
        <w:t xml:space="preserve">(dalej: Wynagrodzenie), </w:t>
      </w:r>
      <w:r w:rsidR="00BB5745">
        <w:rPr>
          <w:rFonts w:asciiTheme="majorHAnsi" w:eastAsia="Times New Roman" w:hAnsiTheme="majorHAnsi" w:cstheme="majorHAnsi"/>
          <w:sz w:val="24"/>
          <w:szCs w:val="24"/>
          <w:lang w:eastAsia="pl-PL"/>
        </w:rPr>
        <w:t>brutto. Wynagrodzenie zawiera należny podatek VAT w wysokości … %</w:t>
      </w:r>
      <w:r w:rsidR="00BA6FDD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/ wszystkie należne opłaty i podatki.</w:t>
      </w:r>
      <w:r w:rsidR="00BB5745">
        <w:rPr>
          <w:rStyle w:val="Odwoanieprzypisudolnego"/>
          <w:rFonts w:asciiTheme="majorHAnsi" w:eastAsia="Times New Roman" w:hAnsiTheme="majorHAnsi" w:cstheme="majorHAnsi"/>
          <w:sz w:val="24"/>
          <w:szCs w:val="24"/>
          <w:lang w:eastAsia="pl-PL"/>
        </w:rPr>
        <w:footnoteReference w:id="1"/>
      </w:r>
    </w:p>
    <w:p w14:paraId="76CD6A2D" w14:textId="780C025E" w:rsidR="004071DF" w:rsidRPr="00B46648" w:rsidRDefault="004071DF" w:rsidP="00F67F1D">
      <w:pPr>
        <w:pStyle w:val="Akapitzlist"/>
        <w:numPr>
          <w:ilvl w:val="0"/>
          <w:numId w:val="37"/>
        </w:numPr>
        <w:spacing w:after="0" w:line="240" w:lineRule="auto"/>
        <w:ind w:left="357" w:hanging="357"/>
        <w:rPr>
          <w:rFonts w:asciiTheme="majorHAnsi" w:hAnsiTheme="majorHAnsi" w:cstheme="majorHAnsi"/>
          <w:sz w:val="24"/>
          <w:szCs w:val="24"/>
        </w:rPr>
      </w:pPr>
      <w:r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Wynagrodzenie należne </w:t>
      </w:r>
      <w:r w:rsidR="00333F01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Wykonawcy </w:t>
      </w:r>
      <w:r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z tytułu wykonywania niniejszej Umowy płatne będzie na podstawie wystawionej przez </w:t>
      </w:r>
      <w:r w:rsidR="00E30F75">
        <w:rPr>
          <w:rFonts w:asciiTheme="majorHAnsi" w:hAnsiTheme="majorHAnsi" w:cstheme="majorHAnsi"/>
          <w:sz w:val="24"/>
          <w:szCs w:val="24"/>
        </w:rPr>
        <w:t>Wykonawcę</w:t>
      </w:r>
      <w:r w:rsidRPr="00B46648">
        <w:rPr>
          <w:rFonts w:asciiTheme="majorHAnsi" w:hAnsiTheme="majorHAnsi" w:cstheme="majorHAnsi"/>
          <w:sz w:val="24"/>
          <w:szCs w:val="24"/>
        </w:rPr>
        <w:t xml:space="preserve"> </w:t>
      </w:r>
      <w:r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>faktury VAT</w:t>
      </w:r>
      <w:r w:rsidR="00E30F75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lub rachunku</w:t>
      </w:r>
      <w:r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przelewem na rachunek bankowy </w:t>
      </w:r>
      <w:r w:rsidR="00333F01">
        <w:rPr>
          <w:rFonts w:asciiTheme="majorHAnsi" w:hAnsiTheme="majorHAnsi" w:cstheme="majorHAnsi"/>
          <w:sz w:val="24"/>
          <w:szCs w:val="24"/>
        </w:rPr>
        <w:t>Wykonawcy</w:t>
      </w:r>
      <w:r w:rsidRPr="00B46648">
        <w:rPr>
          <w:rFonts w:asciiTheme="majorHAnsi" w:hAnsiTheme="majorHAnsi" w:cstheme="majorHAnsi"/>
          <w:sz w:val="24"/>
          <w:szCs w:val="24"/>
        </w:rPr>
        <w:t xml:space="preserve"> </w:t>
      </w:r>
      <w:r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>wskazany w treści faktury</w:t>
      </w:r>
      <w:r w:rsidR="0069381C">
        <w:rPr>
          <w:rFonts w:asciiTheme="majorHAnsi" w:eastAsia="Times New Roman" w:hAnsiTheme="majorHAnsi" w:cstheme="majorHAnsi"/>
          <w:sz w:val="24"/>
          <w:szCs w:val="24"/>
          <w:lang w:eastAsia="pl-PL"/>
        </w:rPr>
        <w:t>/rachunku</w:t>
      </w:r>
      <w:r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, w terminie </w:t>
      </w:r>
      <w:r w:rsidR="00603075"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>określonym każdorazowo w fakturze</w:t>
      </w:r>
      <w:r w:rsidR="0069381C">
        <w:rPr>
          <w:rFonts w:asciiTheme="majorHAnsi" w:eastAsia="Times New Roman" w:hAnsiTheme="majorHAnsi" w:cstheme="majorHAnsi"/>
          <w:sz w:val="24"/>
          <w:szCs w:val="24"/>
          <w:lang w:eastAsia="pl-PL"/>
        </w:rPr>
        <w:t>/rachunku</w:t>
      </w:r>
      <w:r w:rsidR="00603075"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, jednak nie mniej niż 7 dni </w:t>
      </w:r>
      <w:r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od dnia doręczenia jej </w:t>
      </w:r>
      <w:r w:rsidR="001E70F8"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>Akademii.</w:t>
      </w:r>
      <w:r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</w:p>
    <w:p w14:paraId="416F2AD2" w14:textId="590E59F7" w:rsidR="004071DF" w:rsidRPr="00B46648" w:rsidRDefault="004071DF" w:rsidP="00F67F1D">
      <w:pPr>
        <w:pStyle w:val="Akapitzlist"/>
        <w:numPr>
          <w:ilvl w:val="0"/>
          <w:numId w:val="37"/>
        </w:numPr>
        <w:spacing w:after="0" w:line="240" w:lineRule="auto"/>
        <w:ind w:left="357" w:hanging="357"/>
        <w:rPr>
          <w:rFonts w:asciiTheme="majorHAnsi" w:hAnsiTheme="majorHAnsi" w:cstheme="majorHAnsi"/>
          <w:sz w:val="24"/>
          <w:szCs w:val="24"/>
        </w:rPr>
      </w:pPr>
      <w:r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Strony zgodnie ustalają, że </w:t>
      </w:r>
      <w:r w:rsidRPr="00B46648">
        <w:rPr>
          <w:rFonts w:asciiTheme="majorHAnsi" w:hAnsiTheme="majorHAnsi" w:cstheme="majorHAnsi"/>
          <w:sz w:val="24"/>
          <w:szCs w:val="24"/>
        </w:rPr>
        <w:t>dniem dokonania zapłaty będzie dzień złożenia polecenia przelewu w</w:t>
      </w:r>
      <w:r w:rsidR="00AF3826" w:rsidRPr="00B46648">
        <w:rPr>
          <w:rFonts w:asciiTheme="majorHAnsi" w:hAnsiTheme="majorHAnsi" w:cstheme="majorHAnsi"/>
          <w:sz w:val="24"/>
          <w:szCs w:val="24"/>
        </w:rPr>
        <w:t> </w:t>
      </w:r>
      <w:r w:rsidRPr="00B46648">
        <w:rPr>
          <w:rFonts w:asciiTheme="majorHAnsi" w:hAnsiTheme="majorHAnsi" w:cstheme="majorHAnsi"/>
          <w:sz w:val="24"/>
          <w:szCs w:val="24"/>
        </w:rPr>
        <w:t xml:space="preserve">Banku prowadzącym rachunek </w:t>
      </w:r>
      <w:r w:rsidR="001E70F8" w:rsidRPr="00B46648">
        <w:rPr>
          <w:rFonts w:asciiTheme="majorHAnsi" w:hAnsiTheme="majorHAnsi" w:cstheme="majorHAnsi"/>
          <w:sz w:val="24"/>
          <w:szCs w:val="24"/>
        </w:rPr>
        <w:t>Akademii.</w:t>
      </w:r>
    </w:p>
    <w:p w14:paraId="09D23572" w14:textId="483409AA" w:rsidR="004071DF" w:rsidRPr="00B46648" w:rsidRDefault="004071DF" w:rsidP="00F67F1D">
      <w:pPr>
        <w:pStyle w:val="Akapitzlist"/>
        <w:numPr>
          <w:ilvl w:val="0"/>
          <w:numId w:val="37"/>
        </w:numPr>
        <w:spacing w:after="0" w:line="240" w:lineRule="auto"/>
        <w:ind w:left="357" w:hanging="357"/>
        <w:rPr>
          <w:rFonts w:asciiTheme="majorHAnsi" w:hAnsiTheme="majorHAnsi" w:cstheme="majorHAnsi"/>
          <w:sz w:val="24"/>
          <w:szCs w:val="24"/>
        </w:rPr>
      </w:pPr>
      <w:r w:rsidRPr="00B46648">
        <w:rPr>
          <w:rFonts w:asciiTheme="majorHAnsi" w:hAnsiTheme="majorHAnsi" w:cstheme="majorHAnsi"/>
          <w:sz w:val="24"/>
          <w:szCs w:val="24"/>
        </w:rPr>
        <w:t xml:space="preserve">Do wynagrodzenia </w:t>
      </w:r>
      <w:r w:rsidR="003323D4">
        <w:rPr>
          <w:rFonts w:asciiTheme="majorHAnsi" w:hAnsiTheme="majorHAnsi" w:cstheme="majorHAnsi"/>
          <w:sz w:val="24"/>
          <w:szCs w:val="24"/>
        </w:rPr>
        <w:t>Wykonawcy</w:t>
      </w:r>
      <w:r w:rsidRPr="00B46648">
        <w:rPr>
          <w:rFonts w:asciiTheme="majorHAnsi" w:hAnsiTheme="majorHAnsi" w:cstheme="majorHAnsi"/>
          <w:sz w:val="24"/>
          <w:szCs w:val="24"/>
        </w:rPr>
        <w:t xml:space="preserve"> zostają doliczone uzasadnione dodatkowe koszty świadczenia usług, obejmujące w szczególności koszty podróży przy wyjazdach zleconych przez </w:t>
      </w:r>
      <w:r w:rsidR="001E70F8" w:rsidRPr="00B46648">
        <w:rPr>
          <w:rFonts w:asciiTheme="majorHAnsi" w:hAnsiTheme="majorHAnsi" w:cstheme="majorHAnsi"/>
          <w:sz w:val="24"/>
          <w:szCs w:val="24"/>
        </w:rPr>
        <w:t xml:space="preserve">Akademię </w:t>
      </w:r>
      <w:r w:rsidRPr="00B46648">
        <w:rPr>
          <w:rFonts w:asciiTheme="majorHAnsi" w:hAnsiTheme="majorHAnsi" w:cstheme="majorHAnsi"/>
          <w:sz w:val="24"/>
          <w:szCs w:val="24"/>
        </w:rPr>
        <w:t xml:space="preserve">poza siedzibę </w:t>
      </w:r>
      <w:r w:rsidR="001E70F8" w:rsidRPr="00B46648">
        <w:rPr>
          <w:rFonts w:asciiTheme="majorHAnsi" w:hAnsiTheme="majorHAnsi" w:cstheme="majorHAnsi"/>
          <w:sz w:val="24"/>
          <w:szCs w:val="24"/>
        </w:rPr>
        <w:t>Akademii,</w:t>
      </w:r>
      <w:r w:rsidRPr="00B46648">
        <w:rPr>
          <w:rFonts w:asciiTheme="majorHAnsi" w:hAnsiTheme="majorHAnsi" w:cstheme="majorHAnsi"/>
          <w:sz w:val="24"/>
          <w:szCs w:val="24"/>
        </w:rPr>
        <w:t xml:space="preserve"> koszty wszelkich opłat urzędowych związanych ze sprawami </w:t>
      </w:r>
      <w:r w:rsidR="003E1C9C" w:rsidRPr="00B46648">
        <w:rPr>
          <w:rFonts w:asciiTheme="majorHAnsi" w:hAnsiTheme="majorHAnsi" w:cstheme="majorHAnsi"/>
          <w:sz w:val="24"/>
          <w:szCs w:val="24"/>
        </w:rPr>
        <w:t>Akademii</w:t>
      </w:r>
      <w:r w:rsidR="001E70F8" w:rsidRPr="00B46648">
        <w:rPr>
          <w:rFonts w:asciiTheme="majorHAnsi" w:hAnsiTheme="majorHAnsi" w:cstheme="majorHAnsi"/>
          <w:sz w:val="24"/>
          <w:szCs w:val="24"/>
        </w:rPr>
        <w:t xml:space="preserve"> oraz zasądzone koszty zastępstwa procesowego według stawek </w:t>
      </w:r>
      <w:r w:rsidR="00805354" w:rsidRPr="00B46648">
        <w:rPr>
          <w:rFonts w:asciiTheme="majorHAnsi" w:hAnsiTheme="majorHAnsi" w:cstheme="majorHAnsi"/>
          <w:sz w:val="24"/>
          <w:szCs w:val="24"/>
        </w:rPr>
        <w:t>określonych w rozporządzeni</w:t>
      </w:r>
      <w:r w:rsidR="00691FC0" w:rsidRPr="00B46648">
        <w:rPr>
          <w:rFonts w:asciiTheme="majorHAnsi" w:hAnsiTheme="majorHAnsi" w:cstheme="majorHAnsi"/>
          <w:sz w:val="24"/>
          <w:szCs w:val="24"/>
        </w:rPr>
        <w:t>ach</w:t>
      </w:r>
      <w:r w:rsidR="00805354" w:rsidRPr="00B46648">
        <w:rPr>
          <w:rFonts w:asciiTheme="majorHAnsi" w:hAnsiTheme="majorHAnsi" w:cstheme="majorHAnsi"/>
          <w:sz w:val="24"/>
          <w:szCs w:val="24"/>
        </w:rPr>
        <w:t xml:space="preserve"> </w:t>
      </w:r>
      <w:r w:rsidR="00AA2CFD" w:rsidRPr="00B46648">
        <w:rPr>
          <w:rFonts w:asciiTheme="majorHAnsi" w:hAnsiTheme="majorHAnsi" w:cstheme="majorHAnsi"/>
          <w:sz w:val="24"/>
          <w:szCs w:val="24"/>
        </w:rPr>
        <w:t xml:space="preserve">Ministra Sprawiedliwości </w:t>
      </w:r>
      <w:r w:rsidR="00FB4831" w:rsidRPr="00B46648">
        <w:rPr>
          <w:rFonts w:asciiTheme="majorHAnsi" w:hAnsiTheme="majorHAnsi" w:cstheme="majorHAnsi"/>
          <w:sz w:val="24"/>
          <w:szCs w:val="24"/>
        </w:rPr>
        <w:t xml:space="preserve">dotyczących opłat </w:t>
      </w:r>
      <w:r w:rsidR="00AA2CFD" w:rsidRPr="00B46648">
        <w:rPr>
          <w:rFonts w:asciiTheme="majorHAnsi" w:hAnsiTheme="majorHAnsi" w:cstheme="majorHAnsi"/>
          <w:sz w:val="24"/>
          <w:szCs w:val="24"/>
        </w:rPr>
        <w:t>za czynności radców prawnych</w:t>
      </w:r>
      <w:r w:rsidR="00FB4831" w:rsidRPr="00B46648">
        <w:rPr>
          <w:rFonts w:asciiTheme="majorHAnsi" w:hAnsiTheme="majorHAnsi" w:cstheme="majorHAnsi"/>
          <w:sz w:val="24"/>
          <w:szCs w:val="24"/>
        </w:rPr>
        <w:t>/</w:t>
      </w:r>
      <w:r w:rsidR="00691FC0" w:rsidRPr="00B46648">
        <w:rPr>
          <w:rFonts w:asciiTheme="majorHAnsi" w:hAnsiTheme="majorHAnsi" w:cstheme="majorHAnsi"/>
          <w:sz w:val="24"/>
          <w:szCs w:val="24"/>
        </w:rPr>
        <w:t xml:space="preserve"> za czynności adwokackie.</w:t>
      </w:r>
    </w:p>
    <w:p w14:paraId="60591401" w14:textId="77777777" w:rsidR="004071DF" w:rsidRPr="00B46648" w:rsidRDefault="004071DF" w:rsidP="00F67F1D">
      <w:pPr>
        <w:ind w:left="357"/>
        <w:rPr>
          <w:rFonts w:asciiTheme="majorHAnsi" w:hAnsiTheme="majorHAnsi" w:cstheme="majorHAnsi"/>
          <w:b/>
        </w:rPr>
      </w:pPr>
    </w:p>
    <w:p w14:paraId="5461500A" w14:textId="77777777" w:rsidR="004071DF" w:rsidRPr="00B46648" w:rsidRDefault="004071DF" w:rsidP="00F67F1D">
      <w:pPr>
        <w:rPr>
          <w:rFonts w:asciiTheme="majorHAnsi" w:hAnsiTheme="majorHAnsi" w:cstheme="majorHAnsi"/>
          <w:b/>
        </w:rPr>
      </w:pPr>
      <w:r w:rsidRPr="00B46648">
        <w:rPr>
          <w:rFonts w:asciiTheme="majorHAnsi" w:hAnsiTheme="majorHAnsi" w:cstheme="majorHAnsi"/>
          <w:b/>
        </w:rPr>
        <w:t>§ 5</w:t>
      </w:r>
    </w:p>
    <w:p w14:paraId="34487C21" w14:textId="77777777" w:rsidR="004071DF" w:rsidRPr="00B46648" w:rsidRDefault="004071DF" w:rsidP="00F67F1D">
      <w:pPr>
        <w:rPr>
          <w:rFonts w:asciiTheme="majorHAnsi" w:hAnsiTheme="majorHAnsi" w:cstheme="majorHAnsi"/>
          <w:b/>
        </w:rPr>
      </w:pPr>
      <w:r w:rsidRPr="00B46648">
        <w:rPr>
          <w:rFonts w:asciiTheme="majorHAnsi" w:hAnsiTheme="majorHAnsi" w:cstheme="majorHAnsi"/>
          <w:b/>
        </w:rPr>
        <w:lastRenderedPageBreak/>
        <w:t>Opłaty sądowe i urzędowe</w:t>
      </w:r>
    </w:p>
    <w:p w14:paraId="5BCED86D" w14:textId="1938084B" w:rsidR="004071DF" w:rsidRPr="00B46648" w:rsidRDefault="00AA2CFD" w:rsidP="00F67F1D">
      <w:pPr>
        <w:pStyle w:val="Akapitzlist"/>
        <w:numPr>
          <w:ilvl w:val="0"/>
          <w:numId w:val="38"/>
        </w:numPr>
        <w:spacing w:after="0" w:line="240" w:lineRule="auto"/>
        <w:ind w:left="303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Akademia </w:t>
      </w:r>
      <w:r w:rsidR="004071DF"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jest zobowiązana pokrywać wszystkie koszty urzędowe związane ze sprawami powierzonymi </w:t>
      </w:r>
      <w:r w:rsidR="00E30F75">
        <w:rPr>
          <w:rFonts w:asciiTheme="majorHAnsi" w:eastAsia="Times New Roman" w:hAnsiTheme="majorHAnsi" w:cstheme="majorHAnsi"/>
          <w:sz w:val="24"/>
          <w:szCs w:val="24"/>
          <w:lang w:eastAsia="pl-PL"/>
        </w:rPr>
        <w:t>Wykonawcy</w:t>
      </w:r>
      <w:r w:rsidR="004071DF"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do obsługi prawnej. </w:t>
      </w:r>
    </w:p>
    <w:p w14:paraId="2951B0A8" w14:textId="77777777" w:rsidR="004071DF" w:rsidRPr="00B46648" w:rsidRDefault="004071DF" w:rsidP="00F67F1D">
      <w:pPr>
        <w:pStyle w:val="NormalnyWeb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  <w:b/>
        </w:rPr>
      </w:pPr>
      <w:r w:rsidRPr="00B46648">
        <w:rPr>
          <w:rFonts w:asciiTheme="majorHAnsi" w:hAnsiTheme="majorHAnsi" w:cstheme="majorHAnsi"/>
          <w:b/>
        </w:rPr>
        <w:t>§ 6</w:t>
      </w:r>
    </w:p>
    <w:p w14:paraId="3DF2D574" w14:textId="77777777" w:rsidR="004071DF" w:rsidRPr="00B46648" w:rsidRDefault="004071DF" w:rsidP="00F67F1D">
      <w:pPr>
        <w:pStyle w:val="NormalnyWeb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  <w:b/>
        </w:rPr>
      </w:pPr>
      <w:r w:rsidRPr="00B46648">
        <w:rPr>
          <w:rFonts w:asciiTheme="majorHAnsi" w:hAnsiTheme="majorHAnsi" w:cstheme="majorHAnsi"/>
          <w:b/>
        </w:rPr>
        <w:t>Odpowiedzialność</w:t>
      </w:r>
    </w:p>
    <w:p w14:paraId="27F3945D" w14:textId="4135A88E" w:rsidR="004071DF" w:rsidRPr="00B46648" w:rsidRDefault="003323D4" w:rsidP="00F67F1D">
      <w:pPr>
        <w:pStyle w:val="Akapitzlist"/>
        <w:numPr>
          <w:ilvl w:val="0"/>
          <w:numId w:val="36"/>
        </w:numPr>
        <w:spacing w:after="0" w:line="240" w:lineRule="auto"/>
        <w:ind w:left="360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Wykonawca</w:t>
      </w:r>
      <w:r w:rsidR="004071DF"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oświadcza, iż wszystkie osoby bezpośrednio realizujące usługi prawne w oparciu o</w:t>
      </w:r>
      <w:r w:rsidR="00AF3826"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  <w:r w:rsidR="004071DF"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udzielone na podstawie niniejszej Umowy zlecenie wykonywane przez </w:t>
      </w:r>
      <w:r w:rsidR="00E30F75">
        <w:rPr>
          <w:rFonts w:asciiTheme="majorHAnsi" w:eastAsia="Times New Roman" w:hAnsiTheme="majorHAnsi" w:cstheme="majorHAnsi"/>
          <w:sz w:val="24"/>
          <w:szCs w:val="24"/>
          <w:lang w:eastAsia="pl-PL"/>
        </w:rPr>
        <w:t>Wykonawcę</w:t>
      </w:r>
      <w:r w:rsidR="004071DF"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są w ramach działalności zawodowej ubezpieczone od odpowiedzialności cywilnej. </w:t>
      </w:r>
    </w:p>
    <w:p w14:paraId="468F89BA" w14:textId="77777777" w:rsidR="004071DF" w:rsidRPr="00B46648" w:rsidRDefault="004071DF" w:rsidP="00F67F1D">
      <w:pPr>
        <w:rPr>
          <w:rFonts w:asciiTheme="majorHAnsi" w:hAnsiTheme="majorHAnsi" w:cstheme="majorHAnsi"/>
          <w:b/>
        </w:rPr>
      </w:pPr>
      <w:r w:rsidRPr="00B46648">
        <w:rPr>
          <w:rFonts w:asciiTheme="majorHAnsi" w:hAnsiTheme="majorHAnsi" w:cstheme="majorHAnsi"/>
          <w:b/>
        </w:rPr>
        <w:t>§ 7</w:t>
      </w:r>
    </w:p>
    <w:p w14:paraId="0BA38B86" w14:textId="77777777" w:rsidR="004071DF" w:rsidRPr="00B46648" w:rsidRDefault="004071DF" w:rsidP="00F67F1D">
      <w:pPr>
        <w:rPr>
          <w:rFonts w:asciiTheme="majorHAnsi" w:hAnsiTheme="majorHAnsi" w:cstheme="majorHAnsi"/>
          <w:b/>
        </w:rPr>
      </w:pPr>
      <w:r w:rsidRPr="00B46648">
        <w:rPr>
          <w:rFonts w:asciiTheme="majorHAnsi" w:hAnsiTheme="majorHAnsi" w:cstheme="majorHAnsi"/>
          <w:b/>
        </w:rPr>
        <w:t>Poufność</w:t>
      </w:r>
    </w:p>
    <w:p w14:paraId="1C2C5D30" w14:textId="4F2B1642" w:rsidR="004071DF" w:rsidRPr="00B46648" w:rsidRDefault="004071DF" w:rsidP="00F67F1D">
      <w:pPr>
        <w:pStyle w:val="Akapitzlist"/>
        <w:numPr>
          <w:ilvl w:val="0"/>
          <w:numId w:val="39"/>
        </w:numPr>
        <w:spacing w:after="0" w:line="240" w:lineRule="auto"/>
        <w:ind w:left="357" w:hanging="357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Wszelkie informacje przekazywane przez </w:t>
      </w:r>
      <w:r w:rsidR="00AA2CFD"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Akademię </w:t>
      </w:r>
      <w:r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w trakcie realizacji Umowy będą wykorzystywane przez </w:t>
      </w:r>
      <w:r w:rsidR="00AB4C72">
        <w:rPr>
          <w:rFonts w:asciiTheme="majorHAnsi" w:eastAsia="Times New Roman" w:hAnsiTheme="majorHAnsi" w:cstheme="majorHAnsi"/>
          <w:sz w:val="24"/>
          <w:szCs w:val="24"/>
          <w:lang w:eastAsia="pl-PL"/>
        </w:rPr>
        <w:t>Wykonawcę</w:t>
      </w:r>
      <w:r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wyłącznie w celach przewidzianych Umową.</w:t>
      </w:r>
    </w:p>
    <w:p w14:paraId="6CFFB52E" w14:textId="63625279" w:rsidR="004071DF" w:rsidRPr="00B46648" w:rsidRDefault="00AB4C72" w:rsidP="00F67F1D">
      <w:pPr>
        <w:pStyle w:val="Akapitzlist"/>
        <w:numPr>
          <w:ilvl w:val="0"/>
          <w:numId w:val="39"/>
        </w:numPr>
        <w:spacing w:after="0" w:line="240" w:lineRule="auto"/>
        <w:ind w:left="357" w:hanging="357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Wykonawca</w:t>
      </w:r>
      <w:r w:rsidR="004071DF"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zobowiązuje się do zachowania w poufności, w trakcie trwania niniejszej umowy oraz po jej zakończeniu wszelkich okoliczności i informacji, o których dowiedziała się w związku lub przy okazji wykonywania niniejszej Umowy.</w:t>
      </w:r>
    </w:p>
    <w:p w14:paraId="28D68F23" w14:textId="5A4F1395" w:rsidR="004071DF" w:rsidRPr="00B46648" w:rsidRDefault="004071DF" w:rsidP="00F67F1D">
      <w:pPr>
        <w:pStyle w:val="Akapitzlist"/>
        <w:numPr>
          <w:ilvl w:val="0"/>
          <w:numId w:val="39"/>
        </w:numPr>
        <w:spacing w:after="0" w:line="240" w:lineRule="auto"/>
        <w:ind w:left="357" w:hanging="357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Obowiązek zachowania poufności obejmuje w szczególności nieujawnione do wiadomości publicznej informacje dotyczące stanu prawnego i stanu faktycznego, przedstawionego przez </w:t>
      </w:r>
      <w:r w:rsidR="00CF173E"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Akademię </w:t>
      </w:r>
      <w:r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>w ramach jej obowiązków, informacji dotyczących kontrahentów, obrotów, sposobu działania, procedur, zawieranych umów oraz wszelkie inne informacje istotne ze względu na przedmiot działalności Stron, nie przeznaczone do ogólnego udostępniania.</w:t>
      </w:r>
    </w:p>
    <w:p w14:paraId="4A3DFB12" w14:textId="77777777" w:rsidR="004071DF" w:rsidRPr="00B46648" w:rsidRDefault="004071DF" w:rsidP="00F67F1D">
      <w:pPr>
        <w:pStyle w:val="Akapitzlist"/>
        <w:numPr>
          <w:ilvl w:val="0"/>
          <w:numId w:val="39"/>
        </w:numPr>
        <w:spacing w:after="0" w:line="240" w:lineRule="auto"/>
        <w:ind w:left="357" w:hanging="357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Obowiązek zachowania poufności nie dotyczy sytuacji, gdy: </w:t>
      </w:r>
    </w:p>
    <w:p w14:paraId="46D5B4B6" w14:textId="77777777" w:rsidR="004071DF" w:rsidRPr="00B46648" w:rsidRDefault="004071DF" w:rsidP="00F67F1D">
      <w:pPr>
        <w:pStyle w:val="Akapitzlist"/>
        <w:numPr>
          <w:ilvl w:val="0"/>
          <w:numId w:val="41"/>
        </w:numPr>
        <w:spacing w:after="0" w:line="240" w:lineRule="auto"/>
        <w:ind w:left="757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obie strony wyrażą na to zgodę, </w:t>
      </w:r>
    </w:p>
    <w:p w14:paraId="0F82756C" w14:textId="77777777" w:rsidR="004071DF" w:rsidRPr="00B46648" w:rsidRDefault="004071DF" w:rsidP="00F67F1D">
      <w:pPr>
        <w:pStyle w:val="Akapitzlist"/>
        <w:numPr>
          <w:ilvl w:val="0"/>
          <w:numId w:val="41"/>
        </w:numPr>
        <w:spacing w:after="0" w:line="240" w:lineRule="auto"/>
        <w:ind w:left="757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okoliczności ujawniane stanowią fakty powszechnie znane lub </w:t>
      </w:r>
    </w:p>
    <w:p w14:paraId="1ADF78C4" w14:textId="77777777" w:rsidR="004071DF" w:rsidRPr="00B46648" w:rsidRDefault="004071DF" w:rsidP="00F67F1D">
      <w:pPr>
        <w:pStyle w:val="Akapitzlist"/>
        <w:numPr>
          <w:ilvl w:val="0"/>
          <w:numId w:val="41"/>
        </w:numPr>
        <w:spacing w:after="0" w:line="240" w:lineRule="auto"/>
        <w:ind w:left="757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B46648">
        <w:rPr>
          <w:rFonts w:asciiTheme="majorHAnsi" w:eastAsia="Times New Roman" w:hAnsiTheme="majorHAnsi" w:cstheme="majorHAnsi"/>
          <w:sz w:val="24"/>
          <w:szCs w:val="24"/>
          <w:lang w:eastAsia="pl-PL"/>
        </w:rPr>
        <w:t>ujawnienie tajemnicy zostanie nakazane przez uprawniony organ działający zgodnie z prawem. W takim przypadku strona zobowiązana przez organ niezwłocznie zawiadomi druga Stronę o tym fakcie.</w:t>
      </w:r>
    </w:p>
    <w:p w14:paraId="59EB700C" w14:textId="77777777" w:rsidR="004071DF" w:rsidRPr="00B46648" w:rsidRDefault="004071DF" w:rsidP="00F67F1D">
      <w:pPr>
        <w:rPr>
          <w:rFonts w:asciiTheme="majorHAnsi" w:hAnsiTheme="majorHAnsi" w:cstheme="majorHAnsi"/>
          <w:b/>
        </w:rPr>
      </w:pPr>
      <w:r w:rsidRPr="00B46648">
        <w:rPr>
          <w:rFonts w:asciiTheme="majorHAnsi" w:hAnsiTheme="majorHAnsi" w:cstheme="majorHAnsi"/>
          <w:b/>
        </w:rPr>
        <w:t>§ 8</w:t>
      </w:r>
    </w:p>
    <w:p w14:paraId="38366722" w14:textId="77777777" w:rsidR="004071DF" w:rsidRPr="00B46648" w:rsidRDefault="004071DF" w:rsidP="00F67F1D">
      <w:pPr>
        <w:rPr>
          <w:rFonts w:asciiTheme="majorHAnsi" w:hAnsiTheme="majorHAnsi" w:cstheme="majorHAnsi"/>
          <w:b/>
          <w:bCs/>
        </w:rPr>
      </w:pPr>
      <w:r w:rsidRPr="00B46648">
        <w:rPr>
          <w:rFonts w:asciiTheme="majorHAnsi" w:hAnsiTheme="majorHAnsi" w:cstheme="majorHAnsi"/>
          <w:b/>
          <w:bCs/>
        </w:rPr>
        <w:t>Postanowienia końcowe</w:t>
      </w:r>
    </w:p>
    <w:p w14:paraId="1A1F56F9" w14:textId="73ECAAFC" w:rsidR="004071DF" w:rsidRPr="00B46648" w:rsidRDefault="004C6521" w:rsidP="00F67F1D">
      <w:pPr>
        <w:pStyle w:val="Wzorytekst"/>
        <w:numPr>
          <w:ilvl w:val="0"/>
          <w:numId w:val="40"/>
        </w:numPr>
        <w:spacing w:line="240" w:lineRule="auto"/>
        <w:ind w:left="360"/>
        <w:jc w:val="left"/>
        <w:rPr>
          <w:rFonts w:asciiTheme="majorHAnsi" w:hAnsiTheme="majorHAnsi" w:cstheme="majorHAnsi"/>
          <w:sz w:val="24"/>
          <w:szCs w:val="24"/>
        </w:rPr>
      </w:pPr>
      <w:r w:rsidRPr="00B46648">
        <w:rPr>
          <w:rFonts w:asciiTheme="majorHAnsi" w:hAnsiTheme="majorHAnsi" w:cstheme="majorHAnsi"/>
          <w:sz w:val="24"/>
          <w:szCs w:val="24"/>
        </w:rPr>
        <w:t>N</w:t>
      </w:r>
      <w:r w:rsidR="004071DF" w:rsidRPr="00B46648">
        <w:rPr>
          <w:rFonts w:asciiTheme="majorHAnsi" w:hAnsiTheme="majorHAnsi" w:cstheme="majorHAnsi"/>
          <w:sz w:val="24"/>
          <w:szCs w:val="24"/>
        </w:rPr>
        <w:t xml:space="preserve">iniejsza Umowa zostaje zawarta na czas określony </w:t>
      </w:r>
      <w:r w:rsidRPr="00B46648">
        <w:rPr>
          <w:rFonts w:asciiTheme="majorHAnsi" w:hAnsiTheme="majorHAnsi" w:cstheme="majorHAnsi"/>
          <w:sz w:val="24"/>
          <w:szCs w:val="24"/>
        </w:rPr>
        <w:t xml:space="preserve">od dnia </w:t>
      </w:r>
      <w:r w:rsidR="00691FC0" w:rsidRPr="00B46648">
        <w:rPr>
          <w:rFonts w:asciiTheme="majorHAnsi" w:hAnsiTheme="majorHAnsi" w:cstheme="majorHAnsi"/>
          <w:sz w:val="24"/>
          <w:szCs w:val="24"/>
        </w:rPr>
        <w:t>…………..</w:t>
      </w:r>
      <w:r w:rsidRPr="00B46648">
        <w:rPr>
          <w:rFonts w:asciiTheme="majorHAnsi" w:hAnsiTheme="majorHAnsi" w:cstheme="majorHAnsi"/>
          <w:sz w:val="24"/>
          <w:szCs w:val="24"/>
        </w:rPr>
        <w:t xml:space="preserve"> r. do </w:t>
      </w:r>
      <w:r w:rsidR="00691FC0" w:rsidRPr="00B46648">
        <w:rPr>
          <w:rFonts w:asciiTheme="majorHAnsi" w:hAnsiTheme="majorHAnsi" w:cstheme="majorHAnsi"/>
          <w:sz w:val="24"/>
          <w:szCs w:val="24"/>
        </w:rPr>
        <w:t>…………………</w:t>
      </w:r>
      <w:r w:rsidRPr="00B46648">
        <w:rPr>
          <w:rFonts w:asciiTheme="majorHAnsi" w:hAnsiTheme="majorHAnsi" w:cstheme="majorHAnsi"/>
          <w:sz w:val="24"/>
          <w:szCs w:val="24"/>
        </w:rPr>
        <w:t xml:space="preserve"> r.</w:t>
      </w:r>
      <w:r w:rsidR="004071DF" w:rsidRPr="00B46648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3F585D35" w14:textId="77777777" w:rsidR="004071DF" w:rsidRPr="00B46648" w:rsidRDefault="004071DF" w:rsidP="00F67F1D">
      <w:pPr>
        <w:pStyle w:val="Wzorytekst"/>
        <w:numPr>
          <w:ilvl w:val="0"/>
          <w:numId w:val="40"/>
        </w:numPr>
        <w:spacing w:line="240" w:lineRule="auto"/>
        <w:ind w:left="360"/>
        <w:jc w:val="left"/>
        <w:rPr>
          <w:rFonts w:asciiTheme="majorHAnsi" w:hAnsiTheme="majorHAnsi" w:cstheme="majorHAnsi"/>
          <w:sz w:val="24"/>
          <w:szCs w:val="24"/>
        </w:rPr>
      </w:pPr>
      <w:r w:rsidRPr="00B46648">
        <w:rPr>
          <w:rFonts w:asciiTheme="majorHAnsi" w:hAnsiTheme="majorHAnsi" w:cstheme="majorHAnsi"/>
          <w:sz w:val="24"/>
          <w:szCs w:val="24"/>
        </w:rPr>
        <w:t xml:space="preserve">Każda ze Stron może rozwiązać niniejszą Umowę za 1 - miesięcznym okresem wypowiedzenia skutkującym na koniec miesiąca. Wypowiedzenie winno być złożone drugiej Stronie na piśmie pod rygorem nieważności. </w:t>
      </w:r>
    </w:p>
    <w:p w14:paraId="42E84713" w14:textId="071126F3" w:rsidR="004071DF" w:rsidRPr="00B46648" w:rsidRDefault="004071DF" w:rsidP="00F67F1D">
      <w:pPr>
        <w:pStyle w:val="Wzorytekst"/>
        <w:numPr>
          <w:ilvl w:val="0"/>
          <w:numId w:val="40"/>
        </w:numPr>
        <w:spacing w:line="240" w:lineRule="auto"/>
        <w:ind w:left="360"/>
        <w:jc w:val="left"/>
        <w:rPr>
          <w:rFonts w:asciiTheme="majorHAnsi" w:eastAsia="Times New Roman" w:hAnsiTheme="majorHAnsi" w:cstheme="majorHAnsi"/>
          <w:sz w:val="24"/>
          <w:szCs w:val="24"/>
        </w:rPr>
      </w:pPr>
      <w:r w:rsidRPr="00B46648">
        <w:rPr>
          <w:rFonts w:asciiTheme="majorHAnsi" w:hAnsiTheme="majorHAnsi" w:cstheme="majorHAnsi"/>
          <w:spacing w:val="-2"/>
          <w:sz w:val="24"/>
          <w:szCs w:val="24"/>
        </w:rPr>
        <w:t>Strony ustalają adresy do doręczeń dla celów związanych z niniej</w:t>
      </w:r>
      <w:r w:rsidRPr="00B46648">
        <w:rPr>
          <w:rFonts w:asciiTheme="majorHAnsi" w:hAnsiTheme="majorHAnsi" w:cstheme="majorHAnsi"/>
          <w:sz w:val="24"/>
          <w:szCs w:val="24"/>
        </w:rPr>
        <w:t xml:space="preserve">szą umową jak w komparycji </w:t>
      </w:r>
    </w:p>
    <w:p w14:paraId="41503705" w14:textId="77777777" w:rsidR="004071DF" w:rsidRPr="00B46648" w:rsidRDefault="004071DF" w:rsidP="00F67F1D">
      <w:pPr>
        <w:pStyle w:val="Wzorytekst"/>
        <w:numPr>
          <w:ilvl w:val="0"/>
          <w:numId w:val="40"/>
        </w:numPr>
        <w:spacing w:line="240" w:lineRule="auto"/>
        <w:ind w:left="397"/>
        <w:jc w:val="left"/>
        <w:rPr>
          <w:rFonts w:asciiTheme="majorHAnsi" w:hAnsiTheme="majorHAnsi" w:cstheme="majorHAnsi"/>
          <w:sz w:val="24"/>
          <w:szCs w:val="24"/>
        </w:rPr>
      </w:pPr>
      <w:r w:rsidRPr="00B46648">
        <w:rPr>
          <w:rFonts w:asciiTheme="majorHAnsi" w:hAnsiTheme="majorHAnsi" w:cstheme="majorHAnsi"/>
          <w:sz w:val="24"/>
          <w:szCs w:val="24"/>
        </w:rPr>
        <w:t xml:space="preserve">Umowa zawiera pełne porozumienie Stron w związku ze sprawami w niej określonymi. </w:t>
      </w:r>
    </w:p>
    <w:p w14:paraId="3D5BA225" w14:textId="77777777" w:rsidR="004071DF" w:rsidRPr="00B46648" w:rsidRDefault="004071DF" w:rsidP="00F67F1D">
      <w:pPr>
        <w:pStyle w:val="Wzorytekst"/>
        <w:numPr>
          <w:ilvl w:val="0"/>
          <w:numId w:val="40"/>
        </w:numPr>
        <w:spacing w:line="240" w:lineRule="auto"/>
        <w:ind w:left="397"/>
        <w:jc w:val="left"/>
        <w:rPr>
          <w:rFonts w:asciiTheme="majorHAnsi" w:hAnsiTheme="majorHAnsi" w:cstheme="majorHAnsi"/>
          <w:sz w:val="24"/>
          <w:szCs w:val="24"/>
        </w:rPr>
      </w:pPr>
      <w:r w:rsidRPr="00B46648">
        <w:rPr>
          <w:rFonts w:asciiTheme="majorHAnsi" w:hAnsiTheme="majorHAnsi" w:cstheme="majorHAnsi"/>
          <w:sz w:val="24"/>
          <w:szCs w:val="24"/>
        </w:rPr>
        <w:t>Umowa może zostać zmieniona jedynie za pisemnym porozumieniem Stron, pod rygorem nieważności.</w:t>
      </w:r>
    </w:p>
    <w:p w14:paraId="7F682B6C" w14:textId="77777777" w:rsidR="004071DF" w:rsidRPr="00B46648" w:rsidRDefault="004071DF" w:rsidP="00F67F1D">
      <w:pPr>
        <w:pStyle w:val="Wzorytekst"/>
        <w:numPr>
          <w:ilvl w:val="0"/>
          <w:numId w:val="40"/>
        </w:numPr>
        <w:spacing w:line="240" w:lineRule="auto"/>
        <w:ind w:left="397"/>
        <w:jc w:val="left"/>
        <w:rPr>
          <w:rFonts w:asciiTheme="majorHAnsi" w:hAnsiTheme="majorHAnsi" w:cstheme="majorHAnsi"/>
          <w:spacing w:val="-4"/>
          <w:sz w:val="24"/>
          <w:szCs w:val="24"/>
        </w:rPr>
      </w:pPr>
      <w:r w:rsidRPr="00B46648">
        <w:rPr>
          <w:rFonts w:asciiTheme="majorHAnsi" w:hAnsiTheme="majorHAnsi" w:cstheme="majorHAnsi"/>
          <w:sz w:val="24"/>
          <w:szCs w:val="24"/>
        </w:rPr>
        <w:t xml:space="preserve">Prawa i obowiązki wynikające z umowy nie mogą być przeniesione przez żadną </w:t>
      </w:r>
      <w:r w:rsidRPr="00B46648">
        <w:rPr>
          <w:rFonts w:asciiTheme="majorHAnsi" w:hAnsiTheme="majorHAnsi" w:cstheme="majorHAnsi"/>
          <w:spacing w:val="-4"/>
          <w:sz w:val="24"/>
          <w:szCs w:val="24"/>
        </w:rPr>
        <w:t>ze Stron lub ich następców prawnych bez uzyskania uprzedniej zgody drugiej Strony.</w:t>
      </w:r>
    </w:p>
    <w:p w14:paraId="5A56C119" w14:textId="1B85A57E" w:rsidR="004071DF" w:rsidRPr="00B46648" w:rsidRDefault="004071DF" w:rsidP="00F67F1D">
      <w:pPr>
        <w:pStyle w:val="Wzorytekst"/>
        <w:numPr>
          <w:ilvl w:val="0"/>
          <w:numId w:val="40"/>
        </w:numPr>
        <w:spacing w:line="240" w:lineRule="auto"/>
        <w:ind w:left="397"/>
        <w:jc w:val="left"/>
        <w:rPr>
          <w:rFonts w:asciiTheme="majorHAnsi" w:hAnsiTheme="majorHAnsi" w:cstheme="majorHAnsi"/>
          <w:spacing w:val="-4"/>
          <w:sz w:val="24"/>
          <w:szCs w:val="24"/>
        </w:rPr>
      </w:pPr>
      <w:r w:rsidRPr="00B46648">
        <w:rPr>
          <w:rFonts w:asciiTheme="majorHAnsi" w:hAnsiTheme="majorHAnsi" w:cstheme="majorHAnsi"/>
          <w:spacing w:val="-4"/>
          <w:sz w:val="24"/>
          <w:szCs w:val="24"/>
        </w:rPr>
        <w:t xml:space="preserve">W sprawach nieuregulowanych niniejsza umową zastosowanie mają przepisy kodeksu cywilnego oraz ustawy Prawo o </w:t>
      </w:r>
      <w:r w:rsidR="00CF173E" w:rsidRPr="00B46648">
        <w:rPr>
          <w:rFonts w:asciiTheme="majorHAnsi" w:hAnsiTheme="majorHAnsi" w:cstheme="majorHAnsi"/>
          <w:spacing w:val="-4"/>
          <w:sz w:val="24"/>
          <w:szCs w:val="24"/>
        </w:rPr>
        <w:t>radcach prawnych.</w:t>
      </w:r>
    </w:p>
    <w:p w14:paraId="4D3AC774" w14:textId="77777777" w:rsidR="004071DF" w:rsidRPr="00B46648" w:rsidRDefault="004071DF" w:rsidP="00F67F1D">
      <w:pPr>
        <w:pStyle w:val="Wzorytekst"/>
        <w:numPr>
          <w:ilvl w:val="0"/>
          <w:numId w:val="40"/>
        </w:numPr>
        <w:spacing w:line="240" w:lineRule="auto"/>
        <w:ind w:left="397"/>
        <w:jc w:val="left"/>
        <w:rPr>
          <w:rFonts w:asciiTheme="majorHAnsi" w:hAnsiTheme="majorHAnsi" w:cstheme="majorHAnsi"/>
          <w:spacing w:val="-4"/>
          <w:sz w:val="24"/>
          <w:szCs w:val="24"/>
        </w:rPr>
      </w:pPr>
      <w:r w:rsidRPr="00B46648">
        <w:rPr>
          <w:rFonts w:asciiTheme="majorHAnsi" w:hAnsiTheme="majorHAnsi" w:cstheme="majorHAnsi"/>
          <w:spacing w:val="-4"/>
          <w:sz w:val="24"/>
          <w:szCs w:val="24"/>
        </w:rPr>
        <w:t>Tytuły działów mają charakter jedynie informacyjny.</w:t>
      </w:r>
    </w:p>
    <w:p w14:paraId="63029224" w14:textId="29AA5CA8" w:rsidR="004071DF" w:rsidRPr="00B46648" w:rsidRDefault="004071DF" w:rsidP="00F67F1D">
      <w:pPr>
        <w:pStyle w:val="Wzorytekst"/>
        <w:numPr>
          <w:ilvl w:val="0"/>
          <w:numId w:val="40"/>
        </w:numPr>
        <w:spacing w:line="240" w:lineRule="auto"/>
        <w:ind w:left="397"/>
        <w:jc w:val="left"/>
        <w:rPr>
          <w:rFonts w:asciiTheme="majorHAnsi" w:hAnsiTheme="majorHAnsi" w:cstheme="majorHAnsi"/>
          <w:spacing w:val="-4"/>
          <w:sz w:val="24"/>
          <w:szCs w:val="24"/>
        </w:rPr>
      </w:pPr>
      <w:r w:rsidRPr="00B46648">
        <w:rPr>
          <w:rFonts w:asciiTheme="majorHAnsi" w:hAnsiTheme="majorHAnsi" w:cstheme="majorHAnsi"/>
          <w:spacing w:val="-4"/>
          <w:sz w:val="24"/>
          <w:szCs w:val="24"/>
        </w:rPr>
        <w:t xml:space="preserve">W przypadku zaistnienia sporu Strony zobowiązują się poddać go w pierwszej kolejności na drodze w drodze wzajemnych negocjacji. W razie niemożności znalezienia polubownego rozwiązania, do rozstrzygania sporu wyłącznie właściwy będzie sąd siedziby </w:t>
      </w:r>
      <w:r w:rsidR="00CF173E" w:rsidRPr="00B46648">
        <w:rPr>
          <w:rFonts w:asciiTheme="majorHAnsi" w:hAnsiTheme="majorHAnsi" w:cstheme="majorHAnsi"/>
          <w:spacing w:val="-4"/>
          <w:sz w:val="24"/>
          <w:szCs w:val="24"/>
        </w:rPr>
        <w:t>Akademii.</w:t>
      </w:r>
    </w:p>
    <w:p w14:paraId="74AD6995" w14:textId="77777777" w:rsidR="004071DF" w:rsidRPr="00B46648" w:rsidRDefault="004071DF" w:rsidP="00F67F1D">
      <w:pPr>
        <w:pStyle w:val="Wzorytekst"/>
        <w:numPr>
          <w:ilvl w:val="0"/>
          <w:numId w:val="40"/>
        </w:numPr>
        <w:spacing w:line="240" w:lineRule="auto"/>
        <w:ind w:left="397"/>
        <w:jc w:val="left"/>
        <w:rPr>
          <w:rFonts w:asciiTheme="majorHAnsi" w:hAnsiTheme="majorHAnsi" w:cstheme="majorHAnsi"/>
          <w:sz w:val="24"/>
          <w:szCs w:val="24"/>
        </w:rPr>
      </w:pPr>
      <w:r w:rsidRPr="00B46648">
        <w:rPr>
          <w:rFonts w:asciiTheme="majorHAnsi" w:hAnsiTheme="majorHAnsi" w:cstheme="majorHAnsi"/>
          <w:sz w:val="24"/>
          <w:szCs w:val="24"/>
        </w:rPr>
        <w:lastRenderedPageBreak/>
        <w:t>Umowa została sporządzona w dwóch jednobrzmiących egzemplarzach, po jednym dla każdej ze Stron.</w:t>
      </w:r>
    </w:p>
    <w:p w14:paraId="3BB878A8" w14:textId="77777777" w:rsidR="004071DF" w:rsidRPr="00B46648" w:rsidRDefault="004071DF" w:rsidP="00F67F1D">
      <w:pPr>
        <w:pStyle w:val="Wzorytekst"/>
        <w:spacing w:line="240" w:lineRule="auto"/>
        <w:jc w:val="left"/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</w:pPr>
    </w:p>
    <w:p w14:paraId="2EF9A4DE" w14:textId="77777777" w:rsidR="004071DF" w:rsidRPr="00B46648" w:rsidRDefault="004071DF" w:rsidP="00F67F1D">
      <w:pPr>
        <w:pStyle w:val="Wzorytekst"/>
        <w:spacing w:line="240" w:lineRule="auto"/>
        <w:jc w:val="left"/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</w:pPr>
    </w:p>
    <w:p w14:paraId="3A369857" w14:textId="77777777" w:rsidR="004071DF" w:rsidRPr="00B46648" w:rsidRDefault="004071DF" w:rsidP="00F67F1D">
      <w:pPr>
        <w:pStyle w:val="Wzorytekst"/>
        <w:spacing w:line="240" w:lineRule="auto"/>
        <w:ind w:left="720"/>
        <w:jc w:val="left"/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</w:pPr>
    </w:p>
    <w:p w14:paraId="5B7F0437" w14:textId="4C43165E" w:rsidR="004071DF" w:rsidRPr="00B46648" w:rsidRDefault="00CF173E" w:rsidP="00F67F1D">
      <w:pPr>
        <w:pStyle w:val="Wzorytekst"/>
        <w:spacing w:line="240" w:lineRule="auto"/>
        <w:jc w:val="left"/>
        <w:rPr>
          <w:rFonts w:asciiTheme="majorHAnsi" w:hAnsiTheme="majorHAnsi" w:cstheme="majorHAnsi"/>
          <w:sz w:val="24"/>
          <w:szCs w:val="24"/>
        </w:rPr>
      </w:pPr>
      <w:r w:rsidRPr="00B46648"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  <w:t>Akademia</w:t>
      </w:r>
      <w:r w:rsidR="004071DF" w:rsidRPr="00B46648"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  <w:tab/>
      </w:r>
      <w:r w:rsidR="004071DF" w:rsidRPr="00B46648"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  <w:tab/>
      </w:r>
      <w:r w:rsidR="004071DF" w:rsidRPr="00B46648"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  <w:tab/>
      </w:r>
      <w:r w:rsidR="004071DF" w:rsidRPr="00B46648"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  <w:tab/>
      </w:r>
      <w:r w:rsidR="004071DF" w:rsidRPr="00B46648"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  <w:tab/>
      </w:r>
      <w:r w:rsidR="00AB4C72"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  <w:t>Wykonawca</w:t>
      </w:r>
    </w:p>
    <w:p w14:paraId="32D19E2E" w14:textId="77777777" w:rsidR="0051578A" w:rsidRPr="00B46648" w:rsidRDefault="004071DF" w:rsidP="00F67F1D">
      <w:pPr>
        <w:rPr>
          <w:rFonts w:asciiTheme="majorHAnsi" w:hAnsiTheme="majorHAnsi" w:cstheme="majorHAnsi"/>
        </w:rPr>
      </w:pPr>
      <w:r w:rsidRPr="00B46648">
        <w:rPr>
          <w:rFonts w:asciiTheme="majorHAnsi" w:hAnsiTheme="majorHAnsi" w:cstheme="majorHAnsi"/>
          <w:b/>
        </w:rPr>
        <w:t xml:space="preserve">……………………….. </w:t>
      </w:r>
      <w:r w:rsidRPr="00B46648">
        <w:rPr>
          <w:rFonts w:asciiTheme="majorHAnsi" w:hAnsiTheme="majorHAnsi" w:cstheme="majorHAnsi"/>
          <w:b/>
        </w:rPr>
        <w:tab/>
      </w:r>
      <w:r w:rsidRPr="00B46648">
        <w:rPr>
          <w:rFonts w:asciiTheme="majorHAnsi" w:hAnsiTheme="majorHAnsi" w:cstheme="majorHAnsi"/>
          <w:b/>
        </w:rPr>
        <w:tab/>
      </w:r>
      <w:r w:rsidRPr="00B46648">
        <w:rPr>
          <w:rFonts w:asciiTheme="majorHAnsi" w:hAnsiTheme="majorHAnsi" w:cstheme="majorHAnsi"/>
          <w:b/>
        </w:rPr>
        <w:tab/>
      </w:r>
      <w:r w:rsidRPr="00B46648">
        <w:rPr>
          <w:rFonts w:asciiTheme="majorHAnsi" w:hAnsiTheme="majorHAnsi" w:cstheme="majorHAnsi"/>
          <w:b/>
        </w:rPr>
        <w:tab/>
        <w:t>……………………………….</w:t>
      </w:r>
    </w:p>
    <w:sectPr w:rsidR="0051578A" w:rsidRPr="00B46648" w:rsidSect="00AC7C8E">
      <w:footerReference w:type="even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1B487" w14:textId="77777777" w:rsidR="00343370" w:rsidRDefault="00343370">
      <w:r>
        <w:separator/>
      </w:r>
    </w:p>
  </w:endnote>
  <w:endnote w:type="continuationSeparator" w:id="0">
    <w:p w14:paraId="55ECDE13" w14:textId="77777777" w:rsidR="00343370" w:rsidRDefault="00343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harter BT Pro">
    <w:altName w:val="Times New Roman"/>
    <w:charset w:val="EE"/>
    <w:family w:val="roman"/>
    <w:pitch w:val="variable"/>
    <w:sig w:usb0="00000001" w:usb1="1000204B" w:usb2="00000000" w:usb3="00000000" w:csb0="0000001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56C75" w14:textId="77777777" w:rsidR="00FD547E" w:rsidRDefault="00FD547E" w:rsidP="005A210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6FE8D56" w14:textId="77777777" w:rsidR="00FD547E" w:rsidRDefault="00FD547E" w:rsidP="00AC7C8E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DF2CB" w14:textId="77777777" w:rsidR="008A5085" w:rsidRDefault="00D245DA" w:rsidP="00320B48">
    <w:pPr>
      <w:pStyle w:val="Stopka"/>
      <w:jc w:val="center"/>
      <w:rPr>
        <w:sz w:val="22"/>
        <w:szCs w:val="22"/>
      </w:rPr>
    </w:pPr>
    <w:r>
      <w:rPr>
        <w:sz w:val="22"/>
        <w:szCs w:val="22"/>
      </w:rPr>
      <w:t>_______</w:t>
    </w:r>
    <w:r w:rsidR="008A5085">
      <w:rPr>
        <w:sz w:val="22"/>
        <w:szCs w:val="22"/>
      </w:rPr>
      <w:t>___________________________________________________________________________</w:t>
    </w:r>
  </w:p>
  <w:p w14:paraId="133AF984" w14:textId="2E6CEBC0" w:rsidR="008A5085" w:rsidRDefault="008A5085" w:rsidP="008A5085">
    <w:pPr>
      <w:pStyle w:val="Stopka"/>
      <w:jc w:val="center"/>
      <w:rPr>
        <w:rStyle w:val="Numerstrony"/>
      </w:rPr>
    </w:pPr>
    <w:r>
      <w:rPr>
        <w:sz w:val="22"/>
        <w:szCs w:val="22"/>
      </w:rPr>
      <w:tab/>
    </w:r>
    <w:r w:rsidR="00320B48" w:rsidRPr="00A414D5">
      <w:rPr>
        <w:sz w:val="22"/>
        <w:szCs w:val="22"/>
      </w:rPr>
      <w:t xml:space="preserve">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588303E9" w14:textId="77777777" w:rsidR="00FD547E" w:rsidRPr="00A414D5" w:rsidRDefault="00FD547E" w:rsidP="00320B48">
    <w:pPr>
      <w:pStyle w:val="Stopka"/>
      <w:jc w:val="center"/>
      <w:rPr>
        <w:sz w:val="22"/>
        <w:szCs w:val="22"/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840CF" w14:textId="77777777" w:rsidR="00343370" w:rsidRDefault="00343370">
      <w:r>
        <w:separator/>
      </w:r>
    </w:p>
  </w:footnote>
  <w:footnote w:type="continuationSeparator" w:id="0">
    <w:p w14:paraId="28FCCA2A" w14:textId="77777777" w:rsidR="00343370" w:rsidRDefault="00343370">
      <w:r>
        <w:continuationSeparator/>
      </w:r>
    </w:p>
  </w:footnote>
  <w:footnote w:id="1">
    <w:p w14:paraId="7C95B029" w14:textId="69F9431D" w:rsidR="00BB5745" w:rsidRDefault="00BB574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BA6FDD">
        <w:t>Zastosować właściwe</w:t>
      </w:r>
      <w:r w:rsidR="00217A02"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27867"/>
    <w:multiLevelType w:val="singleLevel"/>
    <w:tmpl w:val="1E1A38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549649F"/>
    <w:multiLevelType w:val="hybridMultilevel"/>
    <w:tmpl w:val="D6AC085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47288C"/>
    <w:multiLevelType w:val="hybridMultilevel"/>
    <w:tmpl w:val="05F03B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534D9"/>
    <w:multiLevelType w:val="multilevel"/>
    <w:tmpl w:val="32821322"/>
    <w:lvl w:ilvl="0">
      <w:numFmt w:val="decimalZero"/>
      <w:lvlText w:val="%1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start w:val="111"/>
      <w:numFmt w:val="decimal"/>
      <w:lvlText w:val="%1-%2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E1459CE"/>
    <w:multiLevelType w:val="hybridMultilevel"/>
    <w:tmpl w:val="04CA0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7A2F85"/>
    <w:multiLevelType w:val="hybridMultilevel"/>
    <w:tmpl w:val="E08CDB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56D"/>
    <w:multiLevelType w:val="hybridMultilevel"/>
    <w:tmpl w:val="A834407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F43E4"/>
    <w:multiLevelType w:val="hybridMultilevel"/>
    <w:tmpl w:val="28F83AC6"/>
    <w:lvl w:ilvl="0" w:tplc="45E2469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EAB414D"/>
    <w:multiLevelType w:val="hybridMultilevel"/>
    <w:tmpl w:val="E57EA8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2F5929"/>
    <w:multiLevelType w:val="hybridMultilevel"/>
    <w:tmpl w:val="8C2AD0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3164DF"/>
    <w:multiLevelType w:val="hybridMultilevel"/>
    <w:tmpl w:val="3AFEB5B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296C10"/>
    <w:multiLevelType w:val="hybridMultilevel"/>
    <w:tmpl w:val="3AFEB5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492615"/>
    <w:multiLevelType w:val="multilevel"/>
    <w:tmpl w:val="5B44D2DE"/>
    <w:lvl w:ilvl="0">
      <w:numFmt w:val="decimalZero"/>
      <w:lvlText w:val="%1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start w:val="111"/>
      <w:numFmt w:val="decimal"/>
      <w:lvlText w:val="%1-%2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2331879"/>
    <w:multiLevelType w:val="multilevel"/>
    <w:tmpl w:val="FD820B86"/>
    <w:lvl w:ilvl="0">
      <w:numFmt w:val="decimalZero"/>
      <w:lvlText w:val="%1-0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Zero"/>
      <w:lvlText w:val="%1-%2"/>
      <w:lvlJc w:val="left"/>
      <w:pPr>
        <w:tabs>
          <w:tab w:val="num" w:pos="1518"/>
        </w:tabs>
        <w:ind w:left="1518" w:hanging="81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2226"/>
        </w:tabs>
        <w:ind w:left="2226" w:hanging="81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4" w15:restartNumberingAfterBreak="0">
    <w:nsid w:val="33B4460A"/>
    <w:multiLevelType w:val="hybridMultilevel"/>
    <w:tmpl w:val="86A83F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094A76"/>
    <w:multiLevelType w:val="hybridMultilevel"/>
    <w:tmpl w:val="8F6CA70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54D12F9"/>
    <w:multiLevelType w:val="hybridMultilevel"/>
    <w:tmpl w:val="D472D400"/>
    <w:lvl w:ilvl="0" w:tplc="C2CA4100">
      <w:start w:val="1"/>
      <w:numFmt w:val="decimal"/>
      <w:lvlText w:val="%1)"/>
      <w:lvlJc w:val="left"/>
      <w:pPr>
        <w:ind w:left="1080" w:hanging="360"/>
      </w:pPr>
      <w:rPr>
        <w:rFonts w:ascii="Helvetica Neue" w:eastAsia="Times New Roman" w:hAnsi="Helvetica Neue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62E31FB"/>
    <w:multiLevelType w:val="hybridMultilevel"/>
    <w:tmpl w:val="65607E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D51815"/>
    <w:multiLevelType w:val="hybridMultilevel"/>
    <w:tmpl w:val="859C471A"/>
    <w:lvl w:ilvl="0" w:tplc="B718CCF6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 w15:restartNumberingAfterBreak="0">
    <w:nsid w:val="39582D85"/>
    <w:multiLevelType w:val="hybridMultilevel"/>
    <w:tmpl w:val="7848F6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B130665"/>
    <w:multiLevelType w:val="hybridMultilevel"/>
    <w:tmpl w:val="EC8E8F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E156DE"/>
    <w:multiLevelType w:val="hybridMultilevel"/>
    <w:tmpl w:val="CC8EE3F6"/>
    <w:lvl w:ilvl="0" w:tplc="B2784A68">
      <w:start w:val="1"/>
      <w:numFmt w:val="lowerLetter"/>
      <w:lvlText w:val="%1)"/>
      <w:lvlJc w:val="left"/>
      <w:pPr>
        <w:ind w:left="108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EE06053"/>
    <w:multiLevelType w:val="hybridMultilevel"/>
    <w:tmpl w:val="4B125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0D76D3"/>
    <w:multiLevelType w:val="multilevel"/>
    <w:tmpl w:val="9C60827A"/>
    <w:lvl w:ilvl="0">
      <w:numFmt w:val="decimalZero"/>
      <w:lvlText w:val="%1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start w:val="111"/>
      <w:numFmt w:val="decimal"/>
      <w:lvlText w:val="%1-%2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442A4FEC"/>
    <w:multiLevelType w:val="hybridMultilevel"/>
    <w:tmpl w:val="01B604EE"/>
    <w:lvl w:ilvl="0" w:tplc="C01C9F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86E7622"/>
    <w:multiLevelType w:val="hybridMultilevel"/>
    <w:tmpl w:val="0E08C0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392BDF"/>
    <w:multiLevelType w:val="hybridMultilevel"/>
    <w:tmpl w:val="9D5EB78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281755B"/>
    <w:multiLevelType w:val="hybridMultilevel"/>
    <w:tmpl w:val="2B0830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2274C9"/>
    <w:multiLevelType w:val="hybridMultilevel"/>
    <w:tmpl w:val="48EC13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26486D"/>
    <w:multiLevelType w:val="hybridMultilevel"/>
    <w:tmpl w:val="18D2B3E2"/>
    <w:lvl w:ilvl="0" w:tplc="075C8EEA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76D2BEA"/>
    <w:multiLevelType w:val="hybridMultilevel"/>
    <w:tmpl w:val="541654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682FDB"/>
    <w:multiLevelType w:val="hybridMultilevel"/>
    <w:tmpl w:val="8A3A74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F040B4"/>
    <w:multiLevelType w:val="hybridMultilevel"/>
    <w:tmpl w:val="3E720D02"/>
    <w:lvl w:ilvl="0" w:tplc="602834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C2B33C9"/>
    <w:multiLevelType w:val="hybridMultilevel"/>
    <w:tmpl w:val="E2FA3F8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E181ADD"/>
    <w:multiLevelType w:val="hybridMultilevel"/>
    <w:tmpl w:val="0752424A"/>
    <w:lvl w:ilvl="0" w:tplc="382098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395E6A"/>
    <w:multiLevelType w:val="hybridMultilevel"/>
    <w:tmpl w:val="933495F6"/>
    <w:lvl w:ilvl="0" w:tplc="EB22002A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36" w15:restartNumberingAfterBreak="0">
    <w:nsid w:val="68857E5D"/>
    <w:multiLevelType w:val="hybridMultilevel"/>
    <w:tmpl w:val="139EE270"/>
    <w:lvl w:ilvl="0" w:tplc="B6E86542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98C6613"/>
    <w:multiLevelType w:val="hybridMultilevel"/>
    <w:tmpl w:val="0FF4755A"/>
    <w:lvl w:ilvl="0" w:tplc="4C248B44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0C21F2"/>
    <w:multiLevelType w:val="hybridMultilevel"/>
    <w:tmpl w:val="6DF6FCE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F6B3C69"/>
    <w:multiLevelType w:val="hybridMultilevel"/>
    <w:tmpl w:val="B06218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9646B0"/>
    <w:multiLevelType w:val="hybridMultilevel"/>
    <w:tmpl w:val="8A184B10"/>
    <w:lvl w:ilvl="0" w:tplc="AAE0004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 w15:restartNumberingAfterBreak="0">
    <w:nsid w:val="7A892529"/>
    <w:multiLevelType w:val="hybridMultilevel"/>
    <w:tmpl w:val="AC92D882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C0F0D4F"/>
    <w:multiLevelType w:val="hybridMultilevel"/>
    <w:tmpl w:val="D9868D28"/>
    <w:lvl w:ilvl="0" w:tplc="D56AE0B6">
      <w:start w:val="1"/>
      <w:numFmt w:val="decimal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EF9677B"/>
    <w:multiLevelType w:val="singleLevel"/>
    <w:tmpl w:val="95AE9F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num w:numId="1" w16cid:durableId="1492869928">
    <w:abstractNumId w:val="13"/>
  </w:num>
  <w:num w:numId="2" w16cid:durableId="644435014">
    <w:abstractNumId w:val="23"/>
  </w:num>
  <w:num w:numId="3" w16cid:durableId="1302730569">
    <w:abstractNumId w:val="3"/>
  </w:num>
  <w:num w:numId="4" w16cid:durableId="1790271272">
    <w:abstractNumId w:val="12"/>
  </w:num>
  <w:num w:numId="5" w16cid:durableId="2142843544">
    <w:abstractNumId w:val="19"/>
  </w:num>
  <w:num w:numId="6" w16cid:durableId="473565602">
    <w:abstractNumId w:val="1"/>
  </w:num>
  <w:num w:numId="7" w16cid:durableId="1068307318">
    <w:abstractNumId w:val="28"/>
  </w:num>
  <w:num w:numId="8" w16cid:durableId="374700395">
    <w:abstractNumId w:val="20"/>
  </w:num>
  <w:num w:numId="9" w16cid:durableId="1457409561">
    <w:abstractNumId w:val="8"/>
  </w:num>
  <w:num w:numId="10" w16cid:durableId="2091192053">
    <w:abstractNumId w:val="5"/>
  </w:num>
  <w:num w:numId="11" w16cid:durableId="1928272486">
    <w:abstractNumId w:val="25"/>
  </w:num>
  <w:num w:numId="12" w16cid:durableId="2080905752">
    <w:abstractNumId w:val="14"/>
  </w:num>
  <w:num w:numId="13" w16cid:durableId="788357957">
    <w:abstractNumId w:val="24"/>
  </w:num>
  <w:num w:numId="14" w16cid:durableId="1369332102">
    <w:abstractNumId w:val="34"/>
  </w:num>
  <w:num w:numId="15" w16cid:durableId="127942212">
    <w:abstractNumId w:val="31"/>
  </w:num>
  <w:num w:numId="16" w16cid:durableId="775446143">
    <w:abstractNumId w:val="27"/>
  </w:num>
  <w:num w:numId="17" w16cid:durableId="926617262">
    <w:abstractNumId w:val="37"/>
  </w:num>
  <w:num w:numId="18" w16cid:durableId="1982035555">
    <w:abstractNumId w:val="22"/>
  </w:num>
  <w:num w:numId="19" w16cid:durableId="1866021753">
    <w:abstractNumId w:val="38"/>
  </w:num>
  <w:num w:numId="20" w16cid:durableId="923951343">
    <w:abstractNumId w:val="15"/>
  </w:num>
  <w:num w:numId="21" w16cid:durableId="1758670583">
    <w:abstractNumId w:val="26"/>
  </w:num>
  <w:num w:numId="22" w16cid:durableId="1315141110">
    <w:abstractNumId w:val="33"/>
  </w:num>
  <w:num w:numId="23" w16cid:durableId="1869486304">
    <w:abstractNumId w:val="6"/>
  </w:num>
  <w:num w:numId="24" w16cid:durableId="1050691915">
    <w:abstractNumId w:val="41"/>
  </w:num>
  <w:num w:numId="25" w16cid:durableId="853111827">
    <w:abstractNumId w:val="43"/>
  </w:num>
  <w:num w:numId="26" w16cid:durableId="215169360">
    <w:abstractNumId w:val="0"/>
  </w:num>
  <w:num w:numId="27" w16cid:durableId="517238717">
    <w:abstractNumId w:val="16"/>
  </w:num>
  <w:num w:numId="28" w16cid:durableId="634919326">
    <w:abstractNumId w:val="42"/>
  </w:num>
  <w:num w:numId="29" w16cid:durableId="584800401">
    <w:abstractNumId w:val="18"/>
  </w:num>
  <w:num w:numId="30" w16cid:durableId="285745564">
    <w:abstractNumId w:val="39"/>
  </w:num>
  <w:num w:numId="31" w16cid:durableId="1837919113">
    <w:abstractNumId w:val="11"/>
  </w:num>
  <w:num w:numId="32" w16cid:durableId="1418986395">
    <w:abstractNumId w:val="29"/>
  </w:num>
  <w:num w:numId="33" w16cid:durableId="597952598">
    <w:abstractNumId w:val="32"/>
  </w:num>
  <w:num w:numId="34" w16cid:durableId="1648244945">
    <w:abstractNumId w:val="40"/>
  </w:num>
  <w:num w:numId="35" w16cid:durableId="430706734">
    <w:abstractNumId w:val="36"/>
  </w:num>
  <w:num w:numId="36" w16cid:durableId="1730417587">
    <w:abstractNumId w:val="9"/>
  </w:num>
  <w:num w:numId="37" w16cid:durableId="677385623">
    <w:abstractNumId w:val="30"/>
  </w:num>
  <w:num w:numId="38" w16cid:durableId="483159837">
    <w:abstractNumId w:val="2"/>
  </w:num>
  <w:num w:numId="39" w16cid:durableId="1644657236">
    <w:abstractNumId w:val="4"/>
  </w:num>
  <w:num w:numId="40" w16cid:durableId="1935816374">
    <w:abstractNumId w:val="17"/>
  </w:num>
  <w:num w:numId="41" w16cid:durableId="958536898">
    <w:abstractNumId w:val="35"/>
  </w:num>
  <w:num w:numId="42" w16cid:durableId="79758567">
    <w:abstractNumId w:val="21"/>
  </w:num>
  <w:num w:numId="43" w16cid:durableId="313264580">
    <w:abstractNumId w:val="10"/>
  </w:num>
  <w:num w:numId="44" w16cid:durableId="8943117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8DB"/>
    <w:rsid w:val="0000297C"/>
    <w:rsid w:val="00004895"/>
    <w:rsid w:val="0000535B"/>
    <w:rsid w:val="00007CC8"/>
    <w:rsid w:val="00011805"/>
    <w:rsid w:val="0001424E"/>
    <w:rsid w:val="0002416F"/>
    <w:rsid w:val="0003226D"/>
    <w:rsid w:val="00034E27"/>
    <w:rsid w:val="00040073"/>
    <w:rsid w:val="00051399"/>
    <w:rsid w:val="00052220"/>
    <w:rsid w:val="00061FB7"/>
    <w:rsid w:val="0008322C"/>
    <w:rsid w:val="00085591"/>
    <w:rsid w:val="00086E8D"/>
    <w:rsid w:val="000A57BB"/>
    <w:rsid w:val="000A6BA0"/>
    <w:rsid w:val="000A7D2C"/>
    <w:rsid w:val="000B3EF0"/>
    <w:rsid w:val="000B56BE"/>
    <w:rsid w:val="000D1CA2"/>
    <w:rsid w:val="0010077C"/>
    <w:rsid w:val="00101A8D"/>
    <w:rsid w:val="00104185"/>
    <w:rsid w:val="0011252C"/>
    <w:rsid w:val="00114185"/>
    <w:rsid w:val="00116C45"/>
    <w:rsid w:val="001228F8"/>
    <w:rsid w:val="00122B46"/>
    <w:rsid w:val="00125A10"/>
    <w:rsid w:val="00141FBC"/>
    <w:rsid w:val="00150993"/>
    <w:rsid w:val="00156DA6"/>
    <w:rsid w:val="00170FDE"/>
    <w:rsid w:val="0017750F"/>
    <w:rsid w:val="00181586"/>
    <w:rsid w:val="001824FE"/>
    <w:rsid w:val="00185A90"/>
    <w:rsid w:val="00186835"/>
    <w:rsid w:val="001A21EA"/>
    <w:rsid w:val="001A3AA8"/>
    <w:rsid w:val="001B004A"/>
    <w:rsid w:val="001C0FC7"/>
    <w:rsid w:val="001D2613"/>
    <w:rsid w:val="001D30D7"/>
    <w:rsid w:val="001D7259"/>
    <w:rsid w:val="001E1BCD"/>
    <w:rsid w:val="001E70F8"/>
    <w:rsid w:val="001F0BBF"/>
    <w:rsid w:val="001F420C"/>
    <w:rsid w:val="001F5ECF"/>
    <w:rsid w:val="00200248"/>
    <w:rsid w:val="0021636A"/>
    <w:rsid w:val="00217A02"/>
    <w:rsid w:val="00221E8F"/>
    <w:rsid w:val="0022477D"/>
    <w:rsid w:val="0022582A"/>
    <w:rsid w:val="002262A0"/>
    <w:rsid w:val="0023721E"/>
    <w:rsid w:val="002444E5"/>
    <w:rsid w:val="00261677"/>
    <w:rsid w:val="00261EB1"/>
    <w:rsid w:val="00262A81"/>
    <w:rsid w:val="002661E2"/>
    <w:rsid w:val="00267187"/>
    <w:rsid w:val="00270A22"/>
    <w:rsid w:val="00276687"/>
    <w:rsid w:val="00282C74"/>
    <w:rsid w:val="00297113"/>
    <w:rsid w:val="002979B4"/>
    <w:rsid w:val="002A2897"/>
    <w:rsid w:val="002A72BE"/>
    <w:rsid w:val="002A7DBA"/>
    <w:rsid w:val="002B40B8"/>
    <w:rsid w:val="002E1A3C"/>
    <w:rsid w:val="00302551"/>
    <w:rsid w:val="00303CC6"/>
    <w:rsid w:val="00307476"/>
    <w:rsid w:val="00320B48"/>
    <w:rsid w:val="003323D4"/>
    <w:rsid w:val="00333F01"/>
    <w:rsid w:val="00333FA8"/>
    <w:rsid w:val="00343370"/>
    <w:rsid w:val="00350BA0"/>
    <w:rsid w:val="00353844"/>
    <w:rsid w:val="00353CF5"/>
    <w:rsid w:val="003562BE"/>
    <w:rsid w:val="003614C3"/>
    <w:rsid w:val="0038542F"/>
    <w:rsid w:val="003929D1"/>
    <w:rsid w:val="003974B1"/>
    <w:rsid w:val="003A6742"/>
    <w:rsid w:val="003B11DB"/>
    <w:rsid w:val="003B273C"/>
    <w:rsid w:val="003B276A"/>
    <w:rsid w:val="003B7599"/>
    <w:rsid w:val="003C29B3"/>
    <w:rsid w:val="003C3F98"/>
    <w:rsid w:val="003C3FD5"/>
    <w:rsid w:val="003E1C9C"/>
    <w:rsid w:val="003E2DAA"/>
    <w:rsid w:val="003E46CF"/>
    <w:rsid w:val="003E7D8D"/>
    <w:rsid w:val="003F1A52"/>
    <w:rsid w:val="003F2711"/>
    <w:rsid w:val="003F3E39"/>
    <w:rsid w:val="004004DF"/>
    <w:rsid w:val="00403576"/>
    <w:rsid w:val="004071DF"/>
    <w:rsid w:val="0041184F"/>
    <w:rsid w:val="00412D09"/>
    <w:rsid w:val="0041584C"/>
    <w:rsid w:val="00432360"/>
    <w:rsid w:val="00434303"/>
    <w:rsid w:val="0044529F"/>
    <w:rsid w:val="004523EA"/>
    <w:rsid w:val="004566A3"/>
    <w:rsid w:val="00460E4E"/>
    <w:rsid w:val="00461D76"/>
    <w:rsid w:val="00472C72"/>
    <w:rsid w:val="004929E5"/>
    <w:rsid w:val="004B04AB"/>
    <w:rsid w:val="004B3034"/>
    <w:rsid w:val="004C0E13"/>
    <w:rsid w:val="004C6521"/>
    <w:rsid w:val="004C660E"/>
    <w:rsid w:val="004E05D2"/>
    <w:rsid w:val="004E357F"/>
    <w:rsid w:val="004F7508"/>
    <w:rsid w:val="005057F8"/>
    <w:rsid w:val="0051578A"/>
    <w:rsid w:val="0053312E"/>
    <w:rsid w:val="005332E7"/>
    <w:rsid w:val="00540D57"/>
    <w:rsid w:val="00544F44"/>
    <w:rsid w:val="00556820"/>
    <w:rsid w:val="00570166"/>
    <w:rsid w:val="005813C4"/>
    <w:rsid w:val="0058707E"/>
    <w:rsid w:val="00592B30"/>
    <w:rsid w:val="005A2105"/>
    <w:rsid w:val="005C142E"/>
    <w:rsid w:val="005D7419"/>
    <w:rsid w:val="005E1EBA"/>
    <w:rsid w:val="005E7DAD"/>
    <w:rsid w:val="00603075"/>
    <w:rsid w:val="00606252"/>
    <w:rsid w:val="0060695E"/>
    <w:rsid w:val="00611633"/>
    <w:rsid w:val="00612EB4"/>
    <w:rsid w:val="00615B5B"/>
    <w:rsid w:val="00620CAC"/>
    <w:rsid w:val="0062324A"/>
    <w:rsid w:val="00626649"/>
    <w:rsid w:val="006326E2"/>
    <w:rsid w:val="00642825"/>
    <w:rsid w:val="006449F1"/>
    <w:rsid w:val="006452CF"/>
    <w:rsid w:val="006632F4"/>
    <w:rsid w:val="00663446"/>
    <w:rsid w:val="00665C29"/>
    <w:rsid w:val="0068070C"/>
    <w:rsid w:val="0068138B"/>
    <w:rsid w:val="00691FC0"/>
    <w:rsid w:val="0069381C"/>
    <w:rsid w:val="006A2E59"/>
    <w:rsid w:val="006A3D63"/>
    <w:rsid w:val="006A5747"/>
    <w:rsid w:val="006A7EA1"/>
    <w:rsid w:val="006C19CF"/>
    <w:rsid w:val="006D762C"/>
    <w:rsid w:val="006F0535"/>
    <w:rsid w:val="006F29B8"/>
    <w:rsid w:val="006F421E"/>
    <w:rsid w:val="006F72C0"/>
    <w:rsid w:val="00714EE4"/>
    <w:rsid w:val="00734D05"/>
    <w:rsid w:val="00747674"/>
    <w:rsid w:val="007521D4"/>
    <w:rsid w:val="0077146C"/>
    <w:rsid w:val="007746B2"/>
    <w:rsid w:val="007803D8"/>
    <w:rsid w:val="00785027"/>
    <w:rsid w:val="00797BEC"/>
    <w:rsid w:val="007A0EFF"/>
    <w:rsid w:val="007A52EA"/>
    <w:rsid w:val="007B273A"/>
    <w:rsid w:val="007B6C0C"/>
    <w:rsid w:val="007C2A8B"/>
    <w:rsid w:val="007D035E"/>
    <w:rsid w:val="007F4984"/>
    <w:rsid w:val="007F7AD8"/>
    <w:rsid w:val="008024E6"/>
    <w:rsid w:val="00805354"/>
    <w:rsid w:val="00807742"/>
    <w:rsid w:val="00835231"/>
    <w:rsid w:val="008408B2"/>
    <w:rsid w:val="00844B83"/>
    <w:rsid w:val="00852798"/>
    <w:rsid w:val="00867AAF"/>
    <w:rsid w:val="00872239"/>
    <w:rsid w:val="00873E1C"/>
    <w:rsid w:val="008852E9"/>
    <w:rsid w:val="00891DA0"/>
    <w:rsid w:val="008953AB"/>
    <w:rsid w:val="008A2AC1"/>
    <w:rsid w:val="008A5085"/>
    <w:rsid w:val="008B0EDD"/>
    <w:rsid w:val="008D639B"/>
    <w:rsid w:val="008E2CC5"/>
    <w:rsid w:val="008E3C44"/>
    <w:rsid w:val="008E5DA4"/>
    <w:rsid w:val="008F51B6"/>
    <w:rsid w:val="008F53BD"/>
    <w:rsid w:val="008F6681"/>
    <w:rsid w:val="00903937"/>
    <w:rsid w:val="00930614"/>
    <w:rsid w:val="00932AE5"/>
    <w:rsid w:val="00952BB4"/>
    <w:rsid w:val="00955200"/>
    <w:rsid w:val="00955A17"/>
    <w:rsid w:val="009648AB"/>
    <w:rsid w:val="00995000"/>
    <w:rsid w:val="009B589A"/>
    <w:rsid w:val="009C0D91"/>
    <w:rsid w:val="009C6C64"/>
    <w:rsid w:val="009D5DCE"/>
    <w:rsid w:val="009D6BDC"/>
    <w:rsid w:val="009E2CD0"/>
    <w:rsid w:val="009F1394"/>
    <w:rsid w:val="009F5C84"/>
    <w:rsid w:val="00A001B4"/>
    <w:rsid w:val="00A04A29"/>
    <w:rsid w:val="00A05A20"/>
    <w:rsid w:val="00A15F1E"/>
    <w:rsid w:val="00A2015D"/>
    <w:rsid w:val="00A2173C"/>
    <w:rsid w:val="00A24D19"/>
    <w:rsid w:val="00A37E68"/>
    <w:rsid w:val="00A414D5"/>
    <w:rsid w:val="00A43767"/>
    <w:rsid w:val="00A50C11"/>
    <w:rsid w:val="00A6791C"/>
    <w:rsid w:val="00A67F4C"/>
    <w:rsid w:val="00A70603"/>
    <w:rsid w:val="00A75871"/>
    <w:rsid w:val="00A87133"/>
    <w:rsid w:val="00A96011"/>
    <w:rsid w:val="00A963EB"/>
    <w:rsid w:val="00AA0639"/>
    <w:rsid w:val="00AA0F1F"/>
    <w:rsid w:val="00AA2CFD"/>
    <w:rsid w:val="00AA3815"/>
    <w:rsid w:val="00AA60DC"/>
    <w:rsid w:val="00AB181B"/>
    <w:rsid w:val="00AB4C72"/>
    <w:rsid w:val="00AB767D"/>
    <w:rsid w:val="00AC200A"/>
    <w:rsid w:val="00AC29CF"/>
    <w:rsid w:val="00AC44E6"/>
    <w:rsid w:val="00AC5206"/>
    <w:rsid w:val="00AC593D"/>
    <w:rsid w:val="00AC79C5"/>
    <w:rsid w:val="00AC7C8E"/>
    <w:rsid w:val="00AD5016"/>
    <w:rsid w:val="00AD6DB9"/>
    <w:rsid w:val="00AE45EC"/>
    <w:rsid w:val="00AE669E"/>
    <w:rsid w:val="00AF28DB"/>
    <w:rsid w:val="00AF3826"/>
    <w:rsid w:val="00AF57A8"/>
    <w:rsid w:val="00B01C39"/>
    <w:rsid w:val="00B03425"/>
    <w:rsid w:val="00B06D19"/>
    <w:rsid w:val="00B300F6"/>
    <w:rsid w:val="00B32B5A"/>
    <w:rsid w:val="00B40D32"/>
    <w:rsid w:val="00B46648"/>
    <w:rsid w:val="00B60BC0"/>
    <w:rsid w:val="00B624D7"/>
    <w:rsid w:val="00B6589C"/>
    <w:rsid w:val="00B6799D"/>
    <w:rsid w:val="00B71FBD"/>
    <w:rsid w:val="00B94A06"/>
    <w:rsid w:val="00B97B68"/>
    <w:rsid w:val="00BA6FDD"/>
    <w:rsid w:val="00BB4CE1"/>
    <w:rsid w:val="00BB5745"/>
    <w:rsid w:val="00BD3C94"/>
    <w:rsid w:val="00BD4073"/>
    <w:rsid w:val="00BE33A0"/>
    <w:rsid w:val="00BE4689"/>
    <w:rsid w:val="00BE63DF"/>
    <w:rsid w:val="00BF139A"/>
    <w:rsid w:val="00BF36AB"/>
    <w:rsid w:val="00C01594"/>
    <w:rsid w:val="00C02E64"/>
    <w:rsid w:val="00C12692"/>
    <w:rsid w:val="00C140A6"/>
    <w:rsid w:val="00C14745"/>
    <w:rsid w:val="00C20A96"/>
    <w:rsid w:val="00C22ABE"/>
    <w:rsid w:val="00C22C8C"/>
    <w:rsid w:val="00C2338D"/>
    <w:rsid w:val="00C26E88"/>
    <w:rsid w:val="00C327AD"/>
    <w:rsid w:val="00C348DE"/>
    <w:rsid w:val="00C43CDF"/>
    <w:rsid w:val="00C55F92"/>
    <w:rsid w:val="00C57A5F"/>
    <w:rsid w:val="00C60392"/>
    <w:rsid w:val="00C62675"/>
    <w:rsid w:val="00C85EEF"/>
    <w:rsid w:val="00C85F5D"/>
    <w:rsid w:val="00CA2D94"/>
    <w:rsid w:val="00CB699E"/>
    <w:rsid w:val="00CC1617"/>
    <w:rsid w:val="00CC1A56"/>
    <w:rsid w:val="00CC5A62"/>
    <w:rsid w:val="00CE5C2F"/>
    <w:rsid w:val="00CF173E"/>
    <w:rsid w:val="00D00DA1"/>
    <w:rsid w:val="00D00F4E"/>
    <w:rsid w:val="00D12ADD"/>
    <w:rsid w:val="00D15E91"/>
    <w:rsid w:val="00D223E1"/>
    <w:rsid w:val="00D245DA"/>
    <w:rsid w:val="00D36211"/>
    <w:rsid w:val="00D64CE1"/>
    <w:rsid w:val="00D656C0"/>
    <w:rsid w:val="00D73DE2"/>
    <w:rsid w:val="00D75B7D"/>
    <w:rsid w:val="00D8036F"/>
    <w:rsid w:val="00D84240"/>
    <w:rsid w:val="00D86AFB"/>
    <w:rsid w:val="00D870C5"/>
    <w:rsid w:val="00DA4484"/>
    <w:rsid w:val="00DB22D7"/>
    <w:rsid w:val="00DB69B3"/>
    <w:rsid w:val="00DD325B"/>
    <w:rsid w:val="00DD5C55"/>
    <w:rsid w:val="00DE4F21"/>
    <w:rsid w:val="00DF20DD"/>
    <w:rsid w:val="00E01CC9"/>
    <w:rsid w:val="00E15CF2"/>
    <w:rsid w:val="00E30F75"/>
    <w:rsid w:val="00E35EC0"/>
    <w:rsid w:val="00E4771F"/>
    <w:rsid w:val="00E727EB"/>
    <w:rsid w:val="00E840F3"/>
    <w:rsid w:val="00E84FA3"/>
    <w:rsid w:val="00E877C7"/>
    <w:rsid w:val="00E9314D"/>
    <w:rsid w:val="00E969D9"/>
    <w:rsid w:val="00EA7B72"/>
    <w:rsid w:val="00EC2A16"/>
    <w:rsid w:val="00EC65AC"/>
    <w:rsid w:val="00ED67FE"/>
    <w:rsid w:val="00EE1EA4"/>
    <w:rsid w:val="00EF4024"/>
    <w:rsid w:val="00EF4314"/>
    <w:rsid w:val="00EF56E6"/>
    <w:rsid w:val="00F0103B"/>
    <w:rsid w:val="00F01A79"/>
    <w:rsid w:val="00F0701E"/>
    <w:rsid w:val="00F114E9"/>
    <w:rsid w:val="00F11CBE"/>
    <w:rsid w:val="00F12118"/>
    <w:rsid w:val="00F14FDD"/>
    <w:rsid w:val="00F2164F"/>
    <w:rsid w:val="00F21FC6"/>
    <w:rsid w:val="00F2449F"/>
    <w:rsid w:val="00F25C95"/>
    <w:rsid w:val="00F31040"/>
    <w:rsid w:val="00F36040"/>
    <w:rsid w:val="00F37F50"/>
    <w:rsid w:val="00F404F5"/>
    <w:rsid w:val="00F527F1"/>
    <w:rsid w:val="00F52A55"/>
    <w:rsid w:val="00F60D79"/>
    <w:rsid w:val="00F644FA"/>
    <w:rsid w:val="00F65DD2"/>
    <w:rsid w:val="00F67F1D"/>
    <w:rsid w:val="00F71BA7"/>
    <w:rsid w:val="00F7511F"/>
    <w:rsid w:val="00F75153"/>
    <w:rsid w:val="00F803DC"/>
    <w:rsid w:val="00F81418"/>
    <w:rsid w:val="00F8245C"/>
    <w:rsid w:val="00F9024E"/>
    <w:rsid w:val="00F922FE"/>
    <w:rsid w:val="00F966A0"/>
    <w:rsid w:val="00FA6AC0"/>
    <w:rsid w:val="00FB4831"/>
    <w:rsid w:val="00FC0E05"/>
    <w:rsid w:val="00FC130B"/>
    <w:rsid w:val="00FD0CD3"/>
    <w:rsid w:val="00FD547E"/>
    <w:rsid w:val="00FD7C6B"/>
    <w:rsid w:val="00FE578D"/>
    <w:rsid w:val="00FF142A"/>
    <w:rsid w:val="00FF32E0"/>
    <w:rsid w:val="00FF3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119671"/>
  <w15:chartTrackingRefBased/>
  <w15:docId w15:val="{6F1D69BE-5A36-4DF3-BD66-B2BC2AE5D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F28D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F28D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C7C8E"/>
  </w:style>
  <w:style w:type="character" w:styleId="Hipercze">
    <w:name w:val="Hyperlink"/>
    <w:unhideWhenUsed/>
    <w:rsid w:val="009648AB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262A8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62A81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38542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rsid w:val="00CA2D9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CA2D94"/>
  </w:style>
  <w:style w:type="character" w:styleId="Odwoanieprzypisukocowego">
    <w:name w:val="endnote reference"/>
    <w:rsid w:val="00CA2D94"/>
    <w:rPr>
      <w:vertAlign w:val="superscript"/>
    </w:rPr>
  </w:style>
  <w:style w:type="character" w:styleId="Pogrubienie">
    <w:name w:val="Strong"/>
    <w:qFormat/>
    <w:rsid w:val="00282C74"/>
    <w:rPr>
      <w:b/>
      <w:bCs/>
    </w:rPr>
  </w:style>
  <w:style w:type="paragraph" w:styleId="NormalnyWeb">
    <w:name w:val="Normal (Web)"/>
    <w:basedOn w:val="Normalny"/>
    <w:unhideWhenUsed/>
    <w:rsid w:val="00AF57A8"/>
    <w:pPr>
      <w:spacing w:before="100" w:beforeAutospacing="1" w:after="100" w:afterAutospacing="1"/>
    </w:pPr>
  </w:style>
  <w:style w:type="paragraph" w:customStyle="1" w:styleId="ng-binding">
    <w:name w:val="ng-binding"/>
    <w:basedOn w:val="Normalny"/>
    <w:rsid w:val="00EA7B72"/>
    <w:pPr>
      <w:spacing w:before="100" w:beforeAutospacing="1" w:after="100" w:afterAutospacing="1"/>
    </w:pPr>
  </w:style>
  <w:style w:type="character" w:customStyle="1" w:styleId="ng-scope">
    <w:name w:val="ng-scope"/>
    <w:rsid w:val="00EA7B72"/>
  </w:style>
  <w:style w:type="character" w:customStyle="1" w:styleId="ng-binding1">
    <w:name w:val="ng-binding1"/>
    <w:rsid w:val="00EA7B72"/>
  </w:style>
  <w:style w:type="character" w:styleId="Uwydatnienie">
    <w:name w:val="Emphasis"/>
    <w:uiPriority w:val="20"/>
    <w:qFormat/>
    <w:rsid w:val="009D6BDC"/>
    <w:rPr>
      <w:i/>
      <w:iCs/>
    </w:rPr>
  </w:style>
  <w:style w:type="paragraph" w:customStyle="1" w:styleId="naglowekcenter">
    <w:name w:val="naglowek_center"/>
    <w:basedOn w:val="Normalny"/>
    <w:rsid w:val="00CB699E"/>
    <w:pPr>
      <w:spacing w:before="100" w:beforeAutospacing="1" w:after="100" w:afterAutospacing="1"/>
    </w:pPr>
  </w:style>
  <w:style w:type="character" w:customStyle="1" w:styleId="NagwekZnak">
    <w:name w:val="Nagłówek Znak"/>
    <w:link w:val="Nagwek"/>
    <w:uiPriority w:val="99"/>
    <w:rsid w:val="00320B48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320B48"/>
    <w:rPr>
      <w:sz w:val="24"/>
      <w:szCs w:val="24"/>
    </w:rPr>
  </w:style>
  <w:style w:type="paragraph" w:customStyle="1" w:styleId="Default">
    <w:name w:val="Default"/>
    <w:rsid w:val="00320B4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Tekstpodstawowywcity2">
    <w:name w:val="Body Text Indent 2"/>
    <w:basedOn w:val="Normalny"/>
    <w:link w:val="Tekstpodstawowywcity2Znak"/>
    <w:rsid w:val="00D73DE2"/>
    <w:pPr>
      <w:ind w:left="4140" w:hanging="360"/>
      <w:jc w:val="both"/>
    </w:pPr>
    <w:rPr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3DE2"/>
    <w:rPr>
      <w:sz w:val="24"/>
      <w:szCs w:val="24"/>
      <w:lang w:eastAsia="en-US"/>
    </w:rPr>
  </w:style>
  <w:style w:type="paragraph" w:styleId="Bezodstpw">
    <w:name w:val="No Spacing"/>
    <w:uiPriority w:val="1"/>
    <w:qFormat/>
    <w:rsid w:val="00D73DE2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50C11"/>
    <w:rPr>
      <w:color w:val="605E5C"/>
      <w:shd w:val="clear" w:color="auto" w:fill="E1DFDD"/>
    </w:rPr>
  </w:style>
  <w:style w:type="paragraph" w:customStyle="1" w:styleId="Tekstwstpniesformatowany">
    <w:name w:val="Tekst wstępnie sformatowany"/>
    <w:basedOn w:val="Normalny"/>
    <w:rsid w:val="00472C72"/>
    <w:pPr>
      <w:widowControl w:val="0"/>
      <w:suppressAutoHyphens/>
    </w:pPr>
    <w:rPr>
      <w:sz w:val="20"/>
      <w:szCs w:val="20"/>
      <w:lang w:bidi="pl-PL"/>
    </w:rPr>
  </w:style>
  <w:style w:type="paragraph" w:customStyle="1" w:styleId="Wzorytekst">
    <w:name w:val="Wzory tekst"/>
    <w:basedOn w:val="Normalny"/>
    <w:uiPriority w:val="99"/>
    <w:rsid w:val="004071DF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Charter BT Pro" w:eastAsia="Calibri" w:hAnsi="Charter BT Pro" w:cs="Charter BT Pro"/>
      <w:color w:val="000000"/>
      <w:sz w:val="18"/>
      <w:szCs w:val="18"/>
      <w:lang w:eastAsia="en-US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qFormat/>
    <w:locked/>
    <w:rsid w:val="00221E8F"/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221E8F"/>
    <w:rPr>
      <w:rFonts w:ascii="Calibri" w:hAnsi="Calibri" w:cstheme="minorBidi"/>
      <w:kern w:val="2"/>
      <w:sz w:val="22"/>
      <w:szCs w:val="21"/>
      <w:lang w:eastAsia="en-US"/>
      <w14:ligatures w14:val="standardContextua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21E8F"/>
    <w:rPr>
      <w:rFonts w:ascii="Calibri" w:hAnsi="Calibri" w:cstheme="minorBidi"/>
      <w:kern w:val="2"/>
      <w:sz w:val="22"/>
      <w:szCs w:val="21"/>
      <w:lang w:eastAsia="en-US"/>
      <w14:ligatures w14:val="standardContextual"/>
    </w:rPr>
  </w:style>
  <w:style w:type="paragraph" w:styleId="Poprawka">
    <w:name w:val="Revision"/>
    <w:hidden/>
    <w:uiPriority w:val="99"/>
    <w:semiHidden/>
    <w:rsid w:val="00665C29"/>
    <w:rPr>
      <w:sz w:val="24"/>
      <w:szCs w:val="24"/>
    </w:rPr>
  </w:style>
  <w:style w:type="character" w:styleId="Odwoaniedokomentarza">
    <w:name w:val="annotation reference"/>
    <w:basedOn w:val="Domylnaczcionkaakapitu"/>
    <w:rsid w:val="003F271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F271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F2711"/>
  </w:style>
  <w:style w:type="paragraph" w:styleId="Tematkomentarza">
    <w:name w:val="annotation subject"/>
    <w:basedOn w:val="Tekstkomentarza"/>
    <w:next w:val="Tekstkomentarza"/>
    <w:link w:val="TematkomentarzaZnak"/>
    <w:rsid w:val="003F271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3F2711"/>
    <w:rPr>
      <w:b/>
      <w:bCs/>
    </w:rPr>
  </w:style>
  <w:style w:type="paragraph" w:styleId="Tekstprzypisudolnego">
    <w:name w:val="footnote text"/>
    <w:basedOn w:val="Normalny"/>
    <w:link w:val="TekstprzypisudolnegoZnak"/>
    <w:rsid w:val="00BB574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B5745"/>
  </w:style>
  <w:style w:type="character" w:styleId="Odwoanieprzypisudolnego">
    <w:name w:val="footnote reference"/>
    <w:basedOn w:val="Domylnaczcionkaakapitu"/>
    <w:rsid w:val="00BB574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5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1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9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8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55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63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32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89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9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5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8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8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9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35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495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6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19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C06F7C3FB90EF42BF339602A21222A8" ma:contentTypeVersion="18" ma:contentTypeDescription="Utwórz nowy dokument." ma:contentTypeScope="" ma:versionID="5b9a8fa52933425d70d0f3ad76910d3a">
  <xsd:schema xmlns:xsd="http://www.w3.org/2001/XMLSchema" xmlns:xs="http://www.w3.org/2001/XMLSchema" xmlns:p="http://schemas.microsoft.com/office/2006/metadata/properties" xmlns:ns2="56c3b190-ed93-434c-a483-67d8e6276408" xmlns:ns3="23b7056d-4dd7-430d-9231-dc773c338f98" targetNamespace="http://schemas.microsoft.com/office/2006/metadata/properties" ma:root="true" ma:fieldsID="803047ff88fbfc68e76e0d5f0cb28417" ns2:_="" ns3:_="">
    <xsd:import namespace="56c3b190-ed93-434c-a483-67d8e6276408"/>
    <xsd:import namespace="23b7056d-4dd7-430d-9231-dc773c338f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3b190-ed93-434c-a483-67d8e62764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3a8e0018-033a-4207-a247-c106d7e59a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b7056d-4dd7-430d-9231-dc773c338f98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5f0d3dda-d3e6-4164-8cba-f11a244ced76}" ma:internalName="TaxCatchAll" ma:showField="CatchAllData" ma:web="23b7056d-4dd7-430d-9231-dc773c338f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c3b190-ed93-434c-a483-67d8e6276408">
      <Terms xmlns="http://schemas.microsoft.com/office/infopath/2007/PartnerControls"/>
    </lcf76f155ced4ddcb4097134ff3c332f>
    <TaxCatchAll xmlns="23b7056d-4dd7-430d-9231-dc773c338f98" xsi:nil="true"/>
  </documentManagement>
</p:properties>
</file>

<file path=customXml/itemProps1.xml><?xml version="1.0" encoding="utf-8"?>
<ds:datastoreItem xmlns:ds="http://schemas.openxmlformats.org/officeDocument/2006/customXml" ds:itemID="{B4EA7548-599C-416E-90BB-7BF78B7578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BD8E47F-10CA-4A6D-A0F1-3E1E760D5E67}"/>
</file>

<file path=customXml/itemProps3.xml><?xml version="1.0" encoding="utf-8"?>
<ds:datastoreItem xmlns:ds="http://schemas.openxmlformats.org/officeDocument/2006/customXml" ds:itemID="{4B9542C3-48C2-46AE-BEAA-EBC86096C412}"/>
</file>

<file path=customXml/itemProps4.xml><?xml version="1.0" encoding="utf-8"?>
<ds:datastoreItem xmlns:ds="http://schemas.openxmlformats.org/officeDocument/2006/customXml" ds:itemID="{8FB5FEDF-55CF-4840-87C1-FF13173E9A5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1539</Words>
  <Characters>9240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Warszawa, dnia 20</vt:lpstr>
    </vt:vector>
  </TitlesOfParts>
  <Company>ja</Company>
  <LinksUpToDate>false</LinksUpToDate>
  <CharactersWithSpaces>10758</CharactersWithSpaces>
  <SharedDoc>false</SharedDoc>
  <HLinks>
    <vt:vector size="12" baseType="variant">
      <vt:variant>
        <vt:i4>983063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/document/520143632?cm=DOCUMENT</vt:lpwstr>
      </vt:variant>
      <vt:variant>
        <vt:i4>7667717</vt:i4>
      </vt:variant>
      <vt:variant>
        <vt:i4>0</vt:i4>
      </vt:variant>
      <vt:variant>
        <vt:i4>0</vt:i4>
      </vt:variant>
      <vt:variant>
        <vt:i4>5</vt:i4>
      </vt:variant>
      <vt:variant>
        <vt:lpwstr>mailto:elzbieta.osmolska@wp.pl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Warszawa, dnia 20</dc:title>
  <dc:subject/>
  <dc:creator>adw. EOsmólska</dc:creator>
  <cp:keywords/>
  <dc:description/>
  <cp:lastModifiedBy>Beata Szczucińska</cp:lastModifiedBy>
  <cp:revision>18</cp:revision>
  <cp:lastPrinted>2021-12-30T10:27:00Z</cp:lastPrinted>
  <dcterms:created xsi:type="dcterms:W3CDTF">2026-02-11T08:19:00Z</dcterms:created>
  <dcterms:modified xsi:type="dcterms:W3CDTF">2026-02-11T10:37:00Z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0x010100CC06F7C3FB90EF42BF339602A21222A8</vt:lpwstr>
  </property>
</Properties>
</file>