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3F78F" w14:textId="2E8ABCDC" w:rsidR="00DE0159" w:rsidRPr="002240A8" w:rsidRDefault="00DE0159" w:rsidP="00DE0159">
      <w:pPr>
        <w:keepNext/>
        <w:suppressAutoHyphens/>
        <w:spacing w:before="120" w:after="120" w:line="360" w:lineRule="auto"/>
        <w:ind w:right="289"/>
        <w:outlineLvl w:val="1"/>
        <w:rPr>
          <w:rFonts w:ascii="Calibri Light" w:eastAsia="Times New Roman" w:hAnsi="Calibri Light" w:cs="Calibri Light"/>
          <w:b/>
          <w:bCs/>
          <w:sz w:val="28"/>
          <w:szCs w:val="20"/>
          <w:lang w:val="de-DE" w:eastAsia="ar-SA"/>
        </w:rPr>
      </w:pPr>
      <w:proofErr w:type="spellStart"/>
      <w:r w:rsidRPr="002240A8">
        <w:rPr>
          <w:rFonts w:ascii="Calibri Light" w:eastAsia="Times New Roman" w:hAnsi="Calibri Light" w:cs="Calibri Light"/>
          <w:b/>
          <w:bCs/>
          <w:sz w:val="28"/>
          <w:szCs w:val="20"/>
          <w:lang w:val="de-DE" w:eastAsia="ar-SA"/>
        </w:rPr>
        <w:t>Załącznik</w:t>
      </w:r>
      <w:proofErr w:type="spellEnd"/>
      <w:r w:rsidRPr="002240A8">
        <w:rPr>
          <w:rFonts w:ascii="Calibri Light" w:eastAsia="Times New Roman" w:hAnsi="Calibri Light" w:cs="Calibri Light"/>
          <w:b/>
          <w:bCs/>
          <w:sz w:val="28"/>
          <w:szCs w:val="20"/>
          <w:lang w:val="de-DE" w:eastAsia="ar-SA"/>
        </w:rPr>
        <w:t xml:space="preserve"> </w:t>
      </w:r>
      <w:proofErr w:type="spellStart"/>
      <w:r w:rsidR="00737EE5" w:rsidRPr="002240A8">
        <w:rPr>
          <w:rFonts w:ascii="Calibri Light" w:eastAsia="Times New Roman" w:hAnsi="Calibri Light" w:cs="Calibri Light"/>
          <w:b/>
          <w:bCs/>
          <w:sz w:val="28"/>
          <w:szCs w:val="20"/>
          <w:lang w:val="de-DE" w:eastAsia="ar-SA"/>
        </w:rPr>
        <w:t>nr</w:t>
      </w:r>
      <w:proofErr w:type="spellEnd"/>
      <w:r w:rsidR="00737EE5" w:rsidRPr="002240A8">
        <w:rPr>
          <w:rFonts w:ascii="Calibri Light" w:eastAsia="Times New Roman" w:hAnsi="Calibri Light" w:cs="Calibri Light"/>
          <w:b/>
          <w:bCs/>
          <w:sz w:val="28"/>
          <w:szCs w:val="20"/>
          <w:lang w:val="de-DE" w:eastAsia="ar-SA"/>
        </w:rPr>
        <w:t xml:space="preserve"> </w:t>
      </w:r>
      <w:r w:rsidR="00981130" w:rsidRPr="002240A8">
        <w:rPr>
          <w:rFonts w:ascii="Calibri Light" w:eastAsia="Times New Roman" w:hAnsi="Calibri Light" w:cs="Calibri Light"/>
          <w:b/>
          <w:bCs/>
          <w:sz w:val="28"/>
          <w:szCs w:val="20"/>
          <w:lang w:val="de-DE" w:eastAsia="ar-SA"/>
        </w:rPr>
        <w:t>5</w:t>
      </w:r>
      <w:r w:rsidRPr="002240A8">
        <w:rPr>
          <w:rFonts w:ascii="Calibri Light" w:eastAsia="Times New Roman" w:hAnsi="Calibri Light" w:cs="Calibri Light"/>
          <w:b/>
          <w:bCs/>
          <w:sz w:val="28"/>
          <w:szCs w:val="20"/>
          <w:lang w:val="de-DE" w:eastAsia="ar-SA"/>
        </w:rPr>
        <w:t xml:space="preserve"> </w:t>
      </w:r>
    </w:p>
    <w:p w14:paraId="0F37DA6D" w14:textId="77777777" w:rsidR="00DE0159" w:rsidRPr="002240A8" w:rsidRDefault="00DE0159" w:rsidP="00DE0159">
      <w:pPr>
        <w:keepNext/>
        <w:suppressAutoHyphens/>
        <w:spacing w:after="160" w:line="360" w:lineRule="auto"/>
        <w:jc w:val="center"/>
        <w:outlineLvl w:val="2"/>
        <w:rPr>
          <w:rFonts w:ascii="Calibri Light" w:eastAsia="Times New Roman" w:hAnsi="Calibri Light" w:cs="Calibri Light"/>
          <w:b/>
          <w:bCs/>
          <w:sz w:val="28"/>
          <w:szCs w:val="20"/>
          <w:lang w:val="de-DE" w:eastAsia="ar-SA"/>
        </w:rPr>
      </w:pPr>
      <w:r w:rsidRPr="002240A8">
        <w:rPr>
          <w:rFonts w:ascii="Calibri Light" w:eastAsia="Times New Roman" w:hAnsi="Calibri Light" w:cs="Calibri Light"/>
          <w:b/>
          <w:bCs/>
          <w:sz w:val="28"/>
          <w:szCs w:val="20"/>
          <w:lang w:val="de-DE" w:eastAsia="ar-SA"/>
        </w:rPr>
        <w:t>UMOWA</w:t>
      </w:r>
    </w:p>
    <w:p w14:paraId="6CC34257" w14:textId="77777777" w:rsidR="00DE0159" w:rsidRPr="002240A8" w:rsidRDefault="00DE0159" w:rsidP="00DE0159">
      <w:pPr>
        <w:spacing w:after="120"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zawarta w dniu </w:t>
      </w:r>
      <w:sdt>
        <w:sdtPr>
          <w:rPr>
            <w:rFonts w:ascii="Calibri Light" w:hAnsi="Calibri Light" w:cs="Calibri Light"/>
            <w:lang w:val="pl-PL"/>
          </w:rPr>
          <w:id w:val="-1659532855"/>
          <w:placeholder>
            <w:docPart w:val="1656A1047262471FB1A4F47AA0765299"/>
          </w:placeholder>
          <w:showingPlcHdr/>
        </w:sdtPr>
        <w:sdtEndPr/>
        <w:sdtContent>
          <w:r w:rsidRPr="002240A8">
            <w:rPr>
              <w:rFonts w:ascii="Calibri Light" w:hAnsi="Calibri Light" w:cs="Calibri Light"/>
              <w:color w:val="808080"/>
              <w:lang w:val="pl-PL"/>
            </w:rPr>
            <w:t>data</w:t>
          </w:r>
        </w:sdtContent>
      </w:sdt>
      <w:r w:rsidRPr="002240A8">
        <w:rPr>
          <w:rFonts w:ascii="Calibri Light" w:hAnsi="Calibri Light" w:cs="Calibri Light"/>
          <w:lang w:val="pl-PL"/>
        </w:rPr>
        <w:t xml:space="preserve"> 2022 r. w Warszawie</w:t>
      </w:r>
    </w:p>
    <w:p w14:paraId="19D4ED08" w14:textId="77777777" w:rsidR="00DE0159" w:rsidRPr="002240A8" w:rsidRDefault="00DE0159" w:rsidP="00DE0159">
      <w:pPr>
        <w:spacing w:after="120"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pomiędzy:</w:t>
      </w:r>
    </w:p>
    <w:p w14:paraId="18961544" w14:textId="77777777" w:rsidR="00DE0159" w:rsidRPr="002240A8" w:rsidRDefault="00DE0159" w:rsidP="00DE0159">
      <w:pPr>
        <w:spacing w:after="120" w:line="360" w:lineRule="auto"/>
        <w:rPr>
          <w:rFonts w:ascii="Calibri Light" w:hAnsi="Calibri Light" w:cs="Calibri Light"/>
          <w:b/>
          <w:lang w:val="pl-PL"/>
        </w:rPr>
      </w:pPr>
      <w:r w:rsidRPr="002240A8">
        <w:rPr>
          <w:rFonts w:ascii="Calibri Light" w:hAnsi="Calibri Light" w:cs="Calibri Light"/>
          <w:b/>
          <w:lang w:val="pl-PL"/>
        </w:rPr>
        <w:t>Akademią Teatralną im. Aleksandra Zelwerowicza w Warszawie, z siedzibą przy ul. Miodowej 22/24, 00-246 Warszawa, NIP 525-15-89-168, reprezentowaną przez:</w:t>
      </w:r>
    </w:p>
    <w:p w14:paraId="50BA7E82" w14:textId="77777777" w:rsidR="00DE0159" w:rsidRPr="002240A8" w:rsidRDefault="003C304A" w:rsidP="00DE0159">
      <w:pPr>
        <w:spacing w:after="120" w:line="360" w:lineRule="auto"/>
        <w:rPr>
          <w:rFonts w:ascii="Calibri Light" w:hAnsi="Calibri Light" w:cs="Calibri Light"/>
          <w:lang w:val="pl-PL"/>
        </w:rPr>
      </w:pPr>
      <w:sdt>
        <w:sdtPr>
          <w:rPr>
            <w:rFonts w:ascii="Calibri Light" w:hAnsi="Calibri Light" w:cs="Calibri Light"/>
            <w:lang w:val="pl-PL"/>
          </w:rPr>
          <w:id w:val="1095209197"/>
          <w:placeholder>
            <w:docPart w:val="510CB31F03374C27AC949D9EA226072A"/>
          </w:placeholder>
          <w:showingPlcHdr/>
        </w:sdtPr>
        <w:sdtEndPr/>
        <w:sdtContent>
          <w:r w:rsidR="00DE0159" w:rsidRPr="002240A8">
            <w:rPr>
              <w:rFonts w:ascii="Calibri Light" w:hAnsi="Calibri Light" w:cs="Calibri Light"/>
              <w:color w:val="808080"/>
              <w:lang w:val="pl-PL"/>
            </w:rPr>
            <w:t>Imię i nazwisko</w:t>
          </w:r>
        </w:sdtContent>
      </w:sdt>
      <w:r w:rsidR="00DE0159" w:rsidRPr="002240A8">
        <w:rPr>
          <w:rFonts w:ascii="Calibri Light" w:hAnsi="Calibri Light" w:cs="Calibri Light"/>
          <w:lang w:val="pl-PL"/>
        </w:rPr>
        <w:t xml:space="preserve"> </w:t>
      </w:r>
      <w:sdt>
        <w:sdtPr>
          <w:rPr>
            <w:rFonts w:ascii="Calibri Light" w:hAnsi="Calibri Light" w:cs="Calibri Light"/>
            <w:lang w:val="pl-PL"/>
          </w:rPr>
          <w:id w:val="-1909838360"/>
          <w:placeholder>
            <w:docPart w:val="4179536EBA094790BC4EAC4246776981"/>
          </w:placeholder>
          <w:showingPlcHdr/>
        </w:sdtPr>
        <w:sdtEndPr/>
        <w:sdtContent>
          <w:r w:rsidR="00DE0159" w:rsidRPr="002240A8">
            <w:rPr>
              <w:rFonts w:ascii="Calibri Light" w:hAnsi="Calibri Light" w:cs="Calibri Light"/>
              <w:color w:val="808080"/>
              <w:lang w:val="pl-PL"/>
            </w:rPr>
            <w:t>stanowisko</w:t>
          </w:r>
        </w:sdtContent>
      </w:sdt>
      <w:r w:rsidR="00DE0159" w:rsidRPr="002240A8">
        <w:rPr>
          <w:rFonts w:ascii="Calibri Light" w:hAnsi="Calibri Light" w:cs="Calibri Light"/>
          <w:lang w:val="pl-PL"/>
        </w:rPr>
        <w:t xml:space="preserve"> </w:t>
      </w:r>
    </w:p>
    <w:p w14:paraId="1D9432E5" w14:textId="77777777" w:rsidR="00DE0159" w:rsidRPr="002240A8" w:rsidRDefault="00DE0159" w:rsidP="00DE0159">
      <w:pPr>
        <w:spacing w:after="120"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zwaną w dalej „Zamawiającym”</w:t>
      </w:r>
    </w:p>
    <w:p w14:paraId="597143B9" w14:textId="77777777" w:rsidR="00DE0159" w:rsidRPr="002240A8" w:rsidRDefault="00DE0159" w:rsidP="00DE0159">
      <w:pPr>
        <w:spacing w:after="120"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a</w:t>
      </w:r>
    </w:p>
    <w:p w14:paraId="693FE373" w14:textId="77777777" w:rsidR="00DE0159" w:rsidRPr="002240A8" w:rsidRDefault="003C304A" w:rsidP="00DE0159">
      <w:pPr>
        <w:spacing w:after="120" w:line="360" w:lineRule="auto"/>
        <w:rPr>
          <w:rFonts w:ascii="Calibri Light" w:hAnsi="Calibri Light" w:cs="Calibri Light"/>
          <w:lang w:val="pl-PL"/>
        </w:rPr>
      </w:pPr>
      <w:sdt>
        <w:sdtPr>
          <w:rPr>
            <w:rFonts w:ascii="Calibri Light" w:hAnsi="Calibri Light" w:cs="Calibri Light"/>
            <w:lang w:val="pl-PL"/>
          </w:rPr>
          <w:id w:val="-986241860"/>
          <w:placeholder>
            <w:docPart w:val="7F40EC407A4045BEB16672FD35FEF47C"/>
          </w:placeholder>
          <w:showingPlcHdr/>
        </w:sdtPr>
        <w:sdtEndPr/>
        <w:sdtContent>
          <w:r w:rsidR="00DE0159" w:rsidRPr="002240A8">
            <w:rPr>
              <w:rFonts w:ascii="Calibri Light" w:hAnsi="Calibri Light" w:cs="Calibri Light"/>
              <w:color w:val="808080"/>
              <w:lang w:val="pl-PL"/>
            </w:rPr>
            <w:t>nazwa (firma) Wykonawcy</w:t>
          </w:r>
        </w:sdtContent>
      </w:sdt>
      <w:r w:rsidR="00DE0159" w:rsidRPr="002240A8">
        <w:rPr>
          <w:rFonts w:ascii="Calibri Light" w:hAnsi="Calibri Light" w:cs="Calibri Light"/>
          <w:lang w:val="pl-PL"/>
        </w:rPr>
        <w:t xml:space="preserve"> z siedzibą w </w:t>
      </w:r>
      <w:sdt>
        <w:sdtPr>
          <w:rPr>
            <w:rFonts w:ascii="Calibri Light" w:hAnsi="Calibri Light" w:cs="Calibri Light"/>
            <w:lang w:val="pl-PL"/>
          </w:rPr>
          <w:id w:val="2116093583"/>
          <w:placeholder>
            <w:docPart w:val="F28FE53B94064B2FA529622AEDF8A575"/>
          </w:placeholder>
          <w:showingPlcHdr/>
        </w:sdtPr>
        <w:sdtEndPr/>
        <w:sdtContent>
          <w:r w:rsidR="00DE0159" w:rsidRPr="002240A8">
            <w:rPr>
              <w:rFonts w:ascii="Calibri Light" w:hAnsi="Calibri Light" w:cs="Calibri Light"/>
              <w:color w:val="808080"/>
              <w:lang w:val="pl-PL"/>
            </w:rPr>
            <w:t>adres</w:t>
          </w:r>
        </w:sdtContent>
      </w:sdt>
      <w:r w:rsidR="00DE0159" w:rsidRPr="002240A8">
        <w:rPr>
          <w:rFonts w:ascii="Calibri Light" w:hAnsi="Calibri Light" w:cs="Calibri Light"/>
          <w:lang w:val="pl-PL"/>
        </w:rPr>
        <w:t xml:space="preserve">, NIP </w:t>
      </w:r>
      <w:r w:rsidR="00DE0159" w:rsidRPr="002240A8">
        <w:rPr>
          <w:rFonts w:ascii="Calibri Light" w:hAnsi="Calibri Light" w:cs="Calibri Light"/>
          <w:color w:val="808080"/>
          <w:lang w:val="pl-PL"/>
        </w:rPr>
        <w:t>wpisz numer</w:t>
      </w:r>
      <w:r w:rsidR="00DE0159" w:rsidRPr="002240A8">
        <w:rPr>
          <w:rFonts w:ascii="Calibri Light" w:hAnsi="Calibri Light" w:cs="Calibri Light"/>
          <w:lang w:val="pl-PL"/>
        </w:rPr>
        <w:t xml:space="preserve">, wpisaną do </w:t>
      </w:r>
      <w:sdt>
        <w:sdtPr>
          <w:rPr>
            <w:rFonts w:ascii="Calibri Light" w:hAnsi="Calibri Light" w:cs="Calibri Light"/>
            <w:lang w:val="pl-PL"/>
          </w:rPr>
          <w:id w:val="-1026476128"/>
          <w:placeholder>
            <w:docPart w:val="E7AA4FBCCAA649ED80E20ADB5C96A7FD"/>
          </w:placeholder>
          <w:showingPlcHdr/>
        </w:sdtPr>
        <w:sdtEndPr/>
        <w:sdtContent>
          <w:r w:rsidR="00DE0159" w:rsidRPr="002240A8">
            <w:rPr>
              <w:rFonts w:ascii="Calibri Light" w:hAnsi="Calibri Light" w:cs="Calibri Light"/>
              <w:color w:val="808080"/>
              <w:lang w:val="pl-PL"/>
            </w:rPr>
            <w:t>nazwa rejestru</w:t>
          </w:r>
        </w:sdtContent>
      </w:sdt>
      <w:r w:rsidR="00DE0159" w:rsidRPr="002240A8">
        <w:rPr>
          <w:rFonts w:ascii="Calibri Light" w:hAnsi="Calibri Light" w:cs="Calibri Light"/>
          <w:lang w:val="pl-PL"/>
        </w:rPr>
        <w:t xml:space="preserve"> pod numerem </w:t>
      </w:r>
      <w:sdt>
        <w:sdtPr>
          <w:rPr>
            <w:rFonts w:ascii="Calibri Light" w:hAnsi="Calibri Light" w:cs="Calibri Light"/>
            <w:lang w:val="pl-PL"/>
          </w:rPr>
          <w:id w:val="492916135"/>
          <w:placeholder>
            <w:docPart w:val="902492303B4C47F5887EADCB6C06D480"/>
          </w:placeholder>
          <w:showingPlcHdr/>
        </w:sdtPr>
        <w:sdtEndPr/>
        <w:sdtContent>
          <w:r w:rsidR="00DE0159" w:rsidRPr="002240A8">
            <w:rPr>
              <w:rFonts w:ascii="Calibri Light" w:hAnsi="Calibri Light" w:cs="Calibri Light"/>
              <w:color w:val="808080"/>
              <w:lang w:val="pl-PL"/>
            </w:rPr>
            <w:t>numer</w:t>
          </w:r>
        </w:sdtContent>
      </w:sdt>
      <w:r w:rsidR="00DE0159" w:rsidRPr="002240A8">
        <w:rPr>
          <w:rFonts w:ascii="Calibri Light" w:hAnsi="Calibri Light" w:cs="Calibri Light"/>
          <w:lang w:val="pl-PL"/>
        </w:rPr>
        <w:t xml:space="preserve"> w </w:t>
      </w:r>
      <w:sdt>
        <w:sdtPr>
          <w:rPr>
            <w:rFonts w:ascii="Calibri Light" w:hAnsi="Calibri Light" w:cs="Calibri Light"/>
            <w:lang w:val="pl-PL"/>
          </w:rPr>
          <w:id w:val="883598908"/>
          <w:placeholder>
            <w:docPart w:val="3B0E3CE17AF941519D4745F8CE81412A"/>
          </w:placeholder>
          <w:showingPlcHdr/>
        </w:sdtPr>
        <w:sdtEndPr/>
        <w:sdtContent>
          <w:r w:rsidR="00DE0159" w:rsidRPr="002240A8">
            <w:rPr>
              <w:rFonts w:ascii="Calibri Light" w:hAnsi="Calibri Light" w:cs="Calibri Light"/>
              <w:color w:val="808080"/>
              <w:lang w:val="pl-PL"/>
            </w:rPr>
            <w:t>kliknij tutaj</w:t>
          </w:r>
        </w:sdtContent>
      </w:sdt>
      <w:r w:rsidR="00DE0159" w:rsidRPr="002240A8">
        <w:rPr>
          <w:rFonts w:ascii="Calibri Light" w:hAnsi="Calibri Light" w:cs="Calibri Light"/>
          <w:lang w:val="pl-PL"/>
        </w:rPr>
        <w:t>, reprezentowaną/</w:t>
      </w:r>
      <w:proofErr w:type="spellStart"/>
      <w:r w:rsidR="00DE0159" w:rsidRPr="002240A8">
        <w:rPr>
          <w:rFonts w:ascii="Calibri Light" w:hAnsi="Calibri Light" w:cs="Calibri Light"/>
          <w:lang w:val="pl-PL"/>
        </w:rPr>
        <w:t>ym</w:t>
      </w:r>
      <w:proofErr w:type="spellEnd"/>
      <w:r w:rsidR="00DE0159" w:rsidRPr="002240A8">
        <w:rPr>
          <w:rFonts w:ascii="Calibri Light" w:hAnsi="Calibri Light" w:cs="Calibri Light"/>
          <w:lang w:val="pl-PL"/>
        </w:rPr>
        <w:t xml:space="preserve"> przez:</w:t>
      </w:r>
    </w:p>
    <w:p w14:paraId="5305AB69" w14:textId="77777777" w:rsidR="00DE0159" w:rsidRPr="002240A8" w:rsidRDefault="003C304A" w:rsidP="00DE0159">
      <w:pPr>
        <w:spacing w:after="120" w:line="360" w:lineRule="auto"/>
        <w:rPr>
          <w:rFonts w:ascii="Calibri Light" w:hAnsi="Calibri Light" w:cs="Calibri Light"/>
          <w:lang w:val="pl-PL"/>
        </w:rPr>
      </w:pPr>
      <w:sdt>
        <w:sdtPr>
          <w:rPr>
            <w:rFonts w:ascii="Calibri Light" w:hAnsi="Calibri Light" w:cs="Calibri Light"/>
            <w:lang w:val="pl-PL"/>
          </w:rPr>
          <w:id w:val="1014953316"/>
          <w:placeholder>
            <w:docPart w:val="AA54671625AF4CA4900C749276EAE929"/>
          </w:placeholder>
          <w:showingPlcHdr/>
        </w:sdtPr>
        <w:sdtEndPr/>
        <w:sdtContent>
          <w:r w:rsidR="00DE0159" w:rsidRPr="002240A8">
            <w:rPr>
              <w:rFonts w:ascii="Calibri Light" w:hAnsi="Calibri Light" w:cs="Calibri Light"/>
              <w:color w:val="808080"/>
              <w:lang w:val="pl-PL"/>
            </w:rPr>
            <w:t>Imię i nazwisko</w:t>
          </w:r>
        </w:sdtContent>
      </w:sdt>
      <w:r w:rsidR="00DE0159" w:rsidRPr="002240A8">
        <w:rPr>
          <w:rFonts w:ascii="Calibri Light" w:hAnsi="Calibri Light" w:cs="Calibri Light"/>
          <w:lang w:val="pl-PL"/>
        </w:rPr>
        <w:t xml:space="preserve"> </w:t>
      </w:r>
      <w:sdt>
        <w:sdtPr>
          <w:rPr>
            <w:rFonts w:ascii="Calibri Light" w:hAnsi="Calibri Light" w:cs="Calibri Light"/>
            <w:lang w:val="pl-PL"/>
          </w:rPr>
          <w:id w:val="2104910432"/>
          <w:placeholder>
            <w:docPart w:val="1AFFCAAB41FE4C348BEE5911769AC2BC"/>
          </w:placeholder>
          <w:showingPlcHdr/>
        </w:sdtPr>
        <w:sdtEndPr/>
        <w:sdtContent>
          <w:r w:rsidR="00DE0159" w:rsidRPr="002240A8">
            <w:rPr>
              <w:rFonts w:ascii="Calibri Light" w:hAnsi="Calibri Light" w:cs="Calibri Light"/>
              <w:color w:val="808080"/>
              <w:lang w:val="pl-PL"/>
            </w:rPr>
            <w:t>stanowisko</w:t>
          </w:r>
        </w:sdtContent>
      </w:sdt>
      <w:r w:rsidR="00DE0159" w:rsidRPr="002240A8">
        <w:rPr>
          <w:rFonts w:ascii="Calibri Light" w:hAnsi="Calibri Light" w:cs="Calibri Light"/>
          <w:lang w:val="pl-PL"/>
        </w:rPr>
        <w:t xml:space="preserve"> </w:t>
      </w:r>
    </w:p>
    <w:p w14:paraId="1B8DC5EB" w14:textId="77777777" w:rsidR="00DE0159" w:rsidRPr="002240A8" w:rsidRDefault="00DE0159" w:rsidP="00DE0159">
      <w:pPr>
        <w:spacing w:after="120"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zwaną/</w:t>
      </w:r>
      <w:proofErr w:type="spellStart"/>
      <w:r w:rsidRPr="002240A8">
        <w:rPr>
          <w:rFonts w:ascii="Calibri Light" w:hAnsi="Calibri Light" w:cs="Calibri Light"/>
          <w:lang w:val="pl-PL"/>
        </w:rPr>
        <w:t>ym</w:t>
      </w:r>
      <w:proofErr w:type="spellEnd"/>
      <w:r w:rsidRPr="002240A8">
        <w:rPr>
          <w:rFonts w:ascii="Calibri Light" w:hAnsi="Calibri Light" w:cs="Calibri Light"/>
          <w:lang w:val="pl-PL"/>
        </w:rPr>
        <w:t xml:space="preserve"> w dalej „Wykonawcą”</w:t>
      </w:r>
    </w:p>
    <w:p w14:paraId="28EE9BFE" w14:textId="77777777" w:rsidR="00DE0159" w:rsidRPr="002240A8" w:rsidRDefault="00DE0159" w:rsidP="00C56303">
      <w:pPr>
        <w:pStyle w:val="Nagwek2"/>
        <w:rPr>
          <w:rFonts w:cs="Calibri Light"/>
          <w:lang w:val="de-DE" w:eastAsia="ar-SA"/>
        </w:rPr>
      </w:pPr>
      <w:proofErr w:type="spellStart"/>
      <w:r w:rsidRPr="002240A8">
        <w:rPr>
          <w:rFonts w:cs="Calibri Light"/>
          <w:lang w:val="de-DE" w:eastAsia="ar-SA"/>
        </w:rPr>
        <w:t>Preambuła</w:t>
      </w:r>
      <w:proofErr w:type="spellEnd"/>
    </w:p>
    <w:p w14:paraId="64E32E05" w14:textId="77777777" w:rsidR="00DE0159" w:rsidRPr="002240A8" w:rsidRDefault="00DE0159" w:rsidP="00DE0159">
      <w:pPr>
        <w:spacing w:after="120"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Strony oświadczają, że:</w:t>
      </w:r>
    </w:p>
    <w:p w14:paraId="7A697258" w14:textId="77777777" w:rsidR="00DE0159" w:rsidRPr="007B3396" w:rsidRDefault="00DE0159" w:rsidP="007B3396">
      <w:pPr>
        <w:numPr>
          <w:ilvl w:val="0"/>
          <w:numId w:val="10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spacing w:val="-4"/>
          <w:lang w:val="pl-PL"/>
        </w:rPr>
      </w:pPr>
      <w:r w:rsidRPr="007B3396">
        <w:rPr>
          <w:rFonts w:ascii="Calibri Light" w:hAnsi="Calibri Light" w:cs="Calibri Light"/>
          <w:spacing w:val="-4"/>
          <w:lang w:val="pl-PL"/>
        </w:rPr>
        <w:t>umowa została zawarta w wyniku przeprowadzenia przez Zamawiającego postępowania o udzielenie zamówienia zgodnie z zasadą konkurencyjności, na podstawie Wytycznych w zakresie kwalifikowalności wydatków w ramach Europejskiego Funduszu Rozwoju Regionalnego, Europejskiego Funduszu Społecznego oraz Funduszu Spójności na lata 2014-2020,</w:t>
      </w:r>
    </w:p>
    <w:p w14:paraId="3A5495D3" w14:textId="3086035E" w:rsidR="00DE0159" w:rsidRPr="002240A8" w:rsidRDefault="00DE0159" w:rsidP="007B3396">
      <w:pPr>
        <w:numPr>
          <w:ilvl w:val="0"/>
          <w:numId w:val="10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niniejsza umowa jest realizowana zgodnie z umową o dofinansowanie projektu pn. „DOSTĘPN[AT]. Zwiększenie dostępności Akademii Teatralnej im. Aleksandra Zelwerowicza w Warszawie”, realizowanego przez Akademię Teatralną im. Aleksandra Zelwerowicza w Warszawie w ramach otrzymanego dofinansowania ze środków Unii Europejskiej w ramach Programu Operacyjnego Wiedza Edukacja Rozwój 2014-2020 współfinansowanego ze środków </w:t>
      </w:r>
      <w:r w:rsidRPr="002240A8">
        <w:rPr>
          <w:rFonts w:ascii="Calibri Light" w:hAnsi="Calibri Light" w:cs="Calibri Light"/>
          <w:lang w:val="pl-PL"/>
        </w:rPr>
        <w:lastRenderedPageBreak/>
        <w:t xml:space="preserve">Europejskiego Funduszu Społecznego na podstawie umowy o dofinansowanie nr: POWR.03.05.00-00-A024/21-00 z dnia </w:t>
      </w:r>
      <w:r w:rsidR="001C02F7" w:rsidRPr="002240A8">
        <w:rPr>
          <w:rFonts w:ascii="Calibri Light" w:hAnsi="Calibri Light" w:cs="Calibri Light"/>
          <w:lang w:val="pl-PL"/>
        </w:rPr>
        <w:t>29 grudnia 2021 r.</w:t>
      </w:r>
    </w:p>
    <w:p w14:paraId="5A04A33B" w14:textId="77777777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t>§ 1</w:t>
      </w:r>
    </w:p>
    <w:p w14:paraId="7EF6F7A1" w14:textId="35C0394E" w:rsidR="00DE0159" w:rsidRPr="002240A8" w:rsidRDefault="00DE0159" w:rsidP="00DE0159">
      <w:pPr>
        <w:numPr>
          <w:ilvl w:val="0"/>
          <w:numId w:val="11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Zamawiający zleca, a Wykonawca zobowiązuje się do wykonywania usług doradztwa w zakresie odpowiedniego zarządzania administracyjnego i technicznego Projektem pn.: „DOSTĘPN[AT]. Zwiększenie dostępności Akademii Teatralnej im. Aleksandra Zelwerowicza w Warszawie oraz monitorowania jego realizacji, zgodnie z następującym harmonogramem:</w:t>
      </w:r>
    </w:p>
    <w:tbl>
      <w:tblPr>
        <w:tblW w:w="949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6804"/>
        <w:gridCol w:w="1985"/>
      </w:tblGrid>
      <w:tr w:rsidR="00DE0159" w:rsidRPr="002240A8" w14:paraId="182EFA62" w14:textId="77777777" w:rsidTr="007B3396">
        <w:trPr>
          <w:trHeight w:val="543"/>
        </w:trPr>
        <w:tc>
          <w:tcPr>
            <w:tcW w:w="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E0E0"/>
          </w:tcPr>
          <w:p w14:paraId="6386DC96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L.p.</w:t>
            </w:r>
          </w:p>
        </w:tc>
        <w:tc>
          <w:tcPr>
            <w:tcW w:w="680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E0E0"/>
            <w:hideMark/>
          </w:tcPr>
          <w:p w14:paraId="47C9657F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 xml:space="preserve">Zadanie / etap 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0E0E0"/>
            <w:hideMark/>
          </w:tcPr>
          <w:p w14:paraId="14478E68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Okres realizacji*</w:t>
            </w:r>
          </w:p>
        </w:tc>
      </w:tr>
      <w:tr w:rsidR="00DE0159" w:rsidRPr="002240A8" w14:paraId="531CAD28" w14:textId="77777777" w:rsidTr="007B3396">
        <w:trPr>
          <w:trHeight w:val="537"/>
        </w:trPr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49D5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1</w:t>
            </w:r>
          </w:p>
        </w:tc>
        <w:tc>
          <w:tcPr>
            <w:tcW w:w="680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54E1D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Zadanie 1. Działania konsultacyjne i wdrożeniowe w zakresie poprawy dostępności i likwidacja barier w obszarze struktury organizacyjnej i procedur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2914B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11.2021 – 6.2022</w:t>
            </w:r>
          </w:p>
        </w:tc>
      </w:tr>
      <w:tr w:rsidR="00DE0159" w:rsidRPr="002240A8" w14:paraId="3F33CFBF" w14:textId="77777777" w:rsidTr="007B339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B93E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1.1.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E2D9B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Etap I. Konsultacje ds. dostępności: opracowanie spójnego systemu oznaczeń infrastruktury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861FC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 xml:space="preserve">11-12.2021 </w:t>
            </w:r>
          </w:p>
        </w:tc>
      </w:tr>
      <w:tr w:rsidR="00DE0159" w:rsidRPr="002240A8" w14:paraId="2F2FF847" w14:textId="77777777" w:rsidTr="007B339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AC00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1.2.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45F21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Etap II. Konsultacje ds. dostępności: dostępna rekrutacja i proces kształcenia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25ABD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1-3.2022</w:t>
            </w:r>
          </w:p>
        </w:tc>
      </w:tr>
      <w:tr w:rsidR="00DE0159" w:rsidRPr="002240A8" w14:paraId="387CD965" w14:textId="77777777" w:rsidTr="007B339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79AF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1.3.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D09C2" w14:textId="72012A73" w:rsidR="00DE0159" w:rsidRPr="002240A8" w:rsidRDefault="00DE0159" w:rsidP="00342A70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Etap III. Konsultacje ds. dostępności: dostępne prawne ramy formalno-organizacyjnego funkcjonowania i procedury stosowane na</w:t>
            </w:r>
            <w:r w:rsidR="00342A70">
              <w:rPr>
                <w:rFonts w:ascii="Calibri Light" w:hAnsi="Calibri Light" w:cs="Calibri Light"/>
                <w:lang w:val="pl-PL"/>
              </w:rPr>
              <w:t> </w:t>
            </w:r>
            <w:r w:rsidRPr="002240A8">
              <w:rPr>
                <w:rFonts w:ascii="Calibri Light" w:hAnsi="Calibri Light" w:cs="Calibri Light"/>
                <w:lang w:val="pl-PL"/>
              </w:rPr>
              <w:t>Uczelni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C59D9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1-3.2022</w:t>
            </w:r>
          </w:p>
          <w:p w14:paraId="610FDC21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</w:p>
        </w:tc>
      </w:tr>
      <w:tr w:rsidR="00DE0159" w:rsidRPr="002240A8" w14:paraId="4A159416" w14:textId="77777777" w:rsidTr="007B339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D7C0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1.4.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DB559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Etap IV. Konsultacje ds. dostępności: dostępne narzędzia informatyczne i z zakresu komunikacji elektronicznej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2CD95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3-6.2022</w:t>
            </w:r>
          </w:p>
        </w:tc>
      </w:tr>
      <w:tr w:rsidR="00DE0159" w:rsidRPr="002240A8" w14:paraId="66DB662D" w14:textId="77777777" w:rsidTr="007B339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EA5B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18125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Zadanie 2. Działania w zakresie zwiększenia dostępności architektonicznej i technologicznej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44B59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1-9.2022</w:t>
            </w:r>
          </w:p>
        </w:tc>
      </w:tr>
      <w:tr w:rsidR="00DE0159" w:rsidRPr="002240A8" w14:paraId="634FD157" w14:textId="77777777" w:rsidTr="007B339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BCC2E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2.1.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4AF8B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Etap I. Warszawa: Dostępność biura Koordynatorki ds. dostępności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F2F20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1-6.2022</w:t>
            </w:r>
          </w:p>
        </w:tc>
      </w:tr>
      <w:tr w:rsidR="00DE0159" w:rsidRPr="002240A8" w14:paraId="55E5678F" w14:textId="77777777" w:rsidTr="007B339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ED40B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2.2.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970E1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Etap II. Białystok: Dostępność architektoniczna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C3B22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1-6.2022</w:t>
            </w:r>
          </w:p>
        </w:tc>
      </w:tr>
      <w:tr w:rsidR="00DE0159" w:rsidRPr="002240A8" w14:paraId="14BAE112" w14:textId="77777777" w:rsidTr="007B339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BB7A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2.3.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F320E" w14:textId="25AB25A4" w:rsidR="00DE0159" w:rsidRPr="002240A8" w:rsidRDefault="00DE0159" w:rsidP="00342A70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Etap III. Warszawa/Białystok: Doposażenie bibliotek w stanowiska dla</w:t>
            </w:r>
            <w:r w:rsidR="00342A70">
              <w:rPr>
                <w:rFonts w:ascii="Calibri Light" w:hAnsi="Calibri Light" w:cs="Calibri Light"/>
                <w:lang w:val="pl-PL"/>
              </w:rPr>
              <w:t> </w:t>
            </w:r>
            <w:r w:rsidRPr="002240A8">
              <w:rPr>
                <w:rFonts w:ascii="Calibri Light" w:hAnsi="Calibri Light" w:cs="Calibri Light"/>
                <w:lang w:val="pl-PL"/>
              </w:rPr>
              <w:t>osób z niepełnosprawnością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00ACB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4-9.2022</w:t>
            </w:r>
          </w:p>
        </w:tc>
      </w:tr>
      <w:tr w:rsidR="00DE0159" w:rsidRPr="002240A8" w14:paraId="4D2F890E" w14:textId="77777777" w:rsidTr="007B339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226A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2.4.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A2329" w14:textId="0C07FDE7" w:rsidR="00DE0159" w:rsidRPr="002240A8" w:rsidRDefault="00DE0159" w:rsidP="00342A70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Etap IV. Warszawa/Białystok: projekt systemu oznakowania dla</w:t>
            </w:r>
            <w:r w:rsidR="00342A70">
              <w:rPr>
                <w:rFonts w:ascii="Calibri Light" w:hAnsi="Calibri Light" w:cs="Calibri Light"/>
                <w:lang w:val="pl-PL"/>
              </w:rPr>
              <w:t> </w:t>
            </w:r>
            <w:r w:rsidRPr="002240A8">
              <w:rPr>
                <w:rFonts w:ascii="Calibri Light" w:hAnsi="Calibri Light" w:cs="Calibri Light"/>
                <w:lang w:val="pl-PL"/>
              </w:rPr>
              <w:t>wszystkich budynków wraz z wykonaniem oznaczeń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3AFE5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4-9.2022</w:t>
            </w:r>
          </w:p>
        </w:tc>
      </w:tr>
      <w:tr w:rsidR="00DE0159" w:rsidRPr="002240A8" w14:paraId="1090E15A" w14:textId="77777777" w:rsidTr="007B339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9C603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lastRenderedPageBreak/>
              <w:t>2.5.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hideMark/>
          </w:tcPr>
          <w:p w14:paraId="131E3876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Etap V. Internet: przebudowa serwisu internetowego uczelni wraz z serwisem Internetowej Rekrutacji Kandydata w standardzie WCAG 2.1 (z audiodeskrypcją)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8B267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4-9.2022</w:t>
            </w:r>
          </w:p>
        </w:tc>
      </w:tr>
      <w:tr w:rsidR="00DE0159" w:rsidRPr="002240A8" w14:paraId="01A16465" w14:textId="77777777" w:rsidTr="007B339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6" w:space="0" w:color="000000" w:themeColor="text1"/>
              <w:right w:val="single" w:sz="6" w:space="0" w:color="000000" w:themeColor="text1"/>
            </w:tcBorders>
          </w:tcPr>
          <w:p w14:paraId="2121FB8F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3.</w:t>
            </w:r>
          </w:p>
        </w:tc>
        <w:tc>
          <w:tcPr>
            <w:tcW w:w="680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FBC69D4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Zadanie 3. Działania w zakresie podniesienia kompetencji kadry z zakresu edukacji włączającej oraz rozwój kompetencji związanych z tworzeniem ram dla dostępnej edukacji.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 w:themeColor="text1"/>
              <w:bottom w:val="single" w:sz="6" w:space="0" w:color="000000" w:themeColor="text1"/>
              <w:right w:val="single" w:sz="4" w:space="0" w:color="auto"/>
            </w:tcBorders>
            <w:hideMark/>
          </w:tcPr>
          <w:p w14:paraId="6A34AB6D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12.2021 – 3.2023</w:t>
            </w:r>
          </w:p>
        </w:tc>
      </w:tr>
      <w:tr w:rsidR="00DE0159" w:rsidRPr="002240A8" w14:paraId="79642365" w14:textId="77777777" w:rsidTr="007B3396">
        <w:tc>
          <w:tcPr>
            <w:tcW w:w="70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7952A78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3.1.</w:t>
            </w:r>
          </w:p>
        </w:tc>
        <w:tc>
          <w:tcPr>
            <w:tcW w:w="680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208B04C7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Etap I - Szkolenia / kursy dla kadry dydaktycznej, zarządzającej i administracyjnej</w:t>
            </w:r>
          </w:p>
        </w:tc>
        <w:tc>
          <w:tcPr>
            <w:tcW w:w="19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hideMark/>
          </w:tcPr>
          <w:p w14:paraId="10431AB4" w14:textId="77777777" w:rsidR="00DE0159" w:rsidRPr="002240A8" w:rsidRDefault="00DE0159" w:rsidP="00DE0159">
            <w:pPr>
              <w:spacing w:after="120" w:line="276" w:lineRule="auto"/>
              <w:rPr>
                <w:rFonts w:ascii="Calibri Light" w:hAnsi="Calibri Light" w:cs="Calibri Light"/>
                <w:lang w:val="pl-PL"/>
              </w:rPr>
            </w:pPr>
            <w:r w:rsidRPr="002240A8">
              <w:rPr>
                <w:rFonts w:ascii="Calibri Light" w:hAnsi="Calibri Light" w:cs="Calibri Light"/>
                <w:lang w:val="pl-PL"/>
              </w:rPr>
              <w:t>12.2021 – 3.2023</w:t>
            </w:r>
          </w:p>
        </w:tc>
      </w:tr>
    </w:tbl>
    <w:p w14:paraId="11AEE480" w14:textId="77777777" w:rsidR="00DE0159" w:rsidRPr="002240A8" w:rsidRDefault="00DE0159" w:rsidP="00DE0159">
      <w:pPr>
        <w:spacing w:line="360" w:lineRule="auto"/>
        <w:ind w:left="357"/>
        <w:contextualSpacing/>
        <w:rPr>
          <w:rFonts w:ascii="Calibri Light" w:hAnsi="Calibri Light" w:cs="Calibri Light"/>
          <w:lang w:val="pl-PL"/>
        </w:rPr>
      </w:pPr>
    </w:p>
    <w:p w14:paraId="7D80B5AC" w14:textId="734847A1" w:rsidR="00DE0159" w:rsidRPr="002240A8" w:rsidRDefault="00DE0159" w:rsidP="00DE0159">
      <w:pPr>
        <w:numPr>
          <w:ilvl w:val="0"/>
          <w:numId w:val="11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Wykonawca przyjmuje do wiadomości, że wskazane okresy realizacji poszczególnych etapów zadań mają charakter orientacyjny i mogą ulec zmianie. </w:t>
      </w:r>
    </w:p>
    <w:p w14:paraId="36F0E014" w14:textId="239421C5" w:rsidR="00E34C31" w:rsidRPr="002240A8" w:rsidRDefault="00E34C31" w:rsidP="00DE0159">
      <w:pPr>
        <w:numPr>
          <w:ilvl w:val="0"/>
          <w:numId w:val="11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Działania zaplanowane w obrębie projektu:</w:t>
      </w:r>
    </w:p>
    <w:p w14:paraId="059F2FE0" w14:textId="71162A73" w:rsidR="00E34C31" w:rsidRPr="002240A8" w:rsidRDefault="00E34C31" w:rsidP="00737EE5">
      <w:pPr>
        <w:pStyle w:val="Akapitzlist"/>
        <w:numPr>
          <w:ilvl w:val="0"/>
          <w:numId w:val="34"/>
        </w:numPr>
        <w:spacing w:after="120"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Zadanie 1. Działania konsultacyjne i wdrożeniowe w zakresie poprawy dostępności i</w:t>
      </w:r>
      <w:r w:rsidR="005D775F" w:rsidRPr="002240A8">
        <w:rPr>
          <w:rFonts w:ascii="Calibri Light" w:hAnsi="Calibri Light" w:cs="Calibri Light"/>
          <w:lang w:val="pl-PL"/>
        </w:rPr>
        <w:t> </w:t>
      </w:r>
      <w:r w:rsidRPr="002240A8">
        <w:rPr>
          <w:rFonts w:ascii="Calibri Light" w:hAnsi="Calibri Light" w:cs="Calibri Light"/>
          <w:lang w:val="pl-PL"/>
        </w:rPr>
        <w:t>likwidacja barier w obszarze struktury organizacyjnej i procedur. Prace w ramach zadania obejmą opracowanie dostępnych i optymalnych systemów oznaczeń budynków w</w:t>
      </w:r>
      <w:r w:rsidR="005D775F" w:rsidRPr="002240A8">
        <w:rPr>
          <w:rFonts w:ascii="Calibri Light" w:hAnsi="Calibri Light" w:cs="Calibri Light"/>
          <w:lang w:val="pl-PL"/>
        </w:rPr>
        <w:t> </w:t>
      </w:r>
      <w:r w:rsidRPr="002240A8">
        <w:rPr>
          <w:rFonts w:ascii="Calibri Light" w:hAnsi="Calibri Light" w:cs="Calibri Light"/>
          <w:lang w:val="pl-PL"/>
        </w:rPr>
        <w:t>Warszawie i Białymstoku, standardów: rekrutacji i procesu kształcenia, ram prawnych i</w:t>
      </w:r>
      <w:r w:rsidR="005D775F" w:rsidRPr="002240A8">
        <w:rPr>
          <w:rFonts w:ascii="Calibri Light" w:hAnsi="Calibri Light" w:cs="Calibri Light"/>
          <w:lang w:val="pl-PL"/>
        </w:rPr>
        <w:t> </w:t>
      </w:r>
      <w:r w:rsidRPr="002240A8">
        <w:rPr>
          <w:rFonts w:ascii="Calibri Light" w:hAnsi="Calibri Light" w:cs="Calibri Light"/>
          <w:lang w:val="pl-PL"/>
        </w:rPr>
        <w:t>formalno-organizacyjnych działania AT w kontekście dostępności, serwisów internetowych (w tym IRK – Internetowej Rejestracji Kandydatów, strony www AT wraz ze stroną koordynatorki ds. dostępności).</w:t>
      </w:r>
    </w:p>
    <w:p w14:paraId="46FC6A5C" w14:textId="718D3E52" w:rsidR="00E34C31" w:rsidRPr="002240A8" w:rsidRDefault="00E34C31" w:rsidP="00737EE5">
      <w:pPr>
        <w:pStyle w:val="Akapitzlist"/>
        <w:numPr>
          <w:ilvl w:val="0"/>
          <w:numId w:val="34"/>
        </w:numPr>
        <w:spacing w:after="120"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Zadanie 2. Działania w zakresie zwiększenia dostępności architektonicznej i technologicznej (m.in. w Warszawie: przebudowa wejścia do budynku głównego, przebudowa i remont łazienki na I piętrze budynku głównego; w Białymstoku: przebudowa toalet przy Teatrze Szkolnym i w ich obrębie wyodrębnienie niezależnej toalety dla </w:t>
      </w:r>
      <w:proofErr w:type="spellStart"/>
      <w:r w:rsidRPr="002240A8">
        <w:rPr>
          <w:rFonts w:ascii="Calibri Light" w:hAnsi="Calibri Light" w:cs="Calibri Light"/>
          <w:lang w:val="pl-PL"/>
        </w:rPr>
        <w:t>OzN</w:t>
      </w:r>
      <w:proofErr w:type="spellEnd"/>
      <w:r w:rsidRPr="002240A8">
        <w:rPr>
          <w:rFonts w:ascii="Calibri Light" w:hAnsi="Calibri Light" w:cs="Calibri Light"/>
          <w:lang w:val="pl-PL"/>
        </w:rPr>
        <w:t xml:space="preserve">, remont ciągów komunikacyjnych w obrębie Teatru Szkolnego, przebudowa wejścia do Teatru Szkolnego obejmująca wykonanie podjazdu i przystosowanie drzwi zewnętrznych do potrzeb </w:t>
      </w:r>
      <w:proofErr w:type="spellStart"/>
      <w:r w:rsidRPr="002240A8">
        <w:rPr>
          <w:rFonts w:ascii="Calibri Light" w:hAnsi="Calibri Light" w:cs="Calibri Light"/>
          <w:lang w:val="pl-PL"/>
        </w:rPr>
        <w:t>OzN</w:t>
      </w:r>
      <w:proofErr w:type="spellEnd"/>
      <w:r w:rsidRPr="002240A8">
        <w:rPr>
          <w:rFonts w:ascii="Calibri Light" w:hAnsi="Calibri Light" w:cs="Calibri Light"/>
          <w:lang w:val="pl-PL"/>
        </w:rPr>
        <w:t xml:space="preserve">; wyposażenie bibliotek w stanowiska dostosowanych do potrzeb </w:t>
      </w:r>
      <w:proofErr w:type="spellStart"/>
      <w:r w:rsidRPr="002240A8">
        <w:rPr>
          <w:rFonts w:ascii="Calibri Light" w:hAnsi="Calibri Light" w:cs="Calibri Light"/>
          <w:lang w:val="pl-PL"/>
        </w:rPr>
        <w:t>OzN</w:t>
      </w:r>
      <w:proofErr w:type="spellEnd"/>
      <w:r w:rsidRPr="002240A8">
        <w:rPr>
          <w:rFonts w:ascii="Calibri Light" w:hAnsi="Calibri Light" w:cs="Calibri Light"/>
          <w:lang w:val="pl-PL"/>
        </w:rPr>
        <w:t xml:space="preserve">; wdrożenie jednolitego i dostępnego systemu oznaczeń budynków z wykorzystaniem takich elementów jak plany </w:t>
      </w:r>
      <w:proofErr w:type="spellStart"/>
      <w:r w:rsidRPr="002240A8">
        <w:rPr>
          <w:rFonts w:ascii="Calibri Light" w:hAnsi="Calibri Light" w:cs="Calibri Light"/>
          <w:lang w:val="pl-PL"/>
        </w:rPr>
        <w:t>tyflograficzne</w:t>
      </w:r>
      <w:proofErr w:type="spellEnd"/>
      <w:r w:rsidRPr="002240A8">
        <w:rPr>
          <w:rFonts w:ascii="Calibri Light" w:hAnsi="Calibri Light" w:cs="Calibri Light"/>
          <w:lang w:val="pl-PL"/>
        </w:rPr>
        <w:t xml:space="preserve">, oznaczenia pomieszczeń i schodów tabliczkami/nakładkami z oznaczeniami dotykowymi, wdrożenie znaczników multimedialnych typu TOTUPOINT (lub technologicznie </w:t>
      </w:r>
      <w:r w:rsidRPr="002240A8">
        <w:rPr>
          <w:rFonts w:ascii="Calibri Light" w:hAnsi="Calibri Light" w:cs="Calibri Light"/>
          <w:lang w:val="pl-PL"/>
        </w:rPr>
        <w:lastRenderedPageBreak/>
        <w:t>równoważnych), instalacja pętli indukcyjnych w przestrzeniach portierni; przebudowa systemu IRK – Internetowej Rejestracji Kandydatów oraz strony głównej AT wraz ze stroną dot. dostępności).</w:t>
      </w:r>
    </w:p>
    <w:p w14:paraId="04E043FC" w14:textId="6FC7B4D8" w:rsidR="00E34C31" w:rsidRPr="002240A8" w:rsidRDefault="00E34C31" w:rsidP="00737EE5">
      <w:pPr>
        <w:pStyle w:val="Akapitzlist"/>
        <w:numPr>
          <w:ilvl w:val="0"/>
          <w:numId w:val="34"/>
        </w:numPr>
        <w:spacing w:after="120"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Zadanie 3. Działania w zakresie podniesienia kompetencji kadry z zakresu edukacji włączającej oraz rozwój kompetencji związanych z tworzeniem ram dla dostępnej edukacji (wzmocnienie świadomości barier, z jakimi stykają się </w:t>
      </w:r>
      <w:proofErr w:type="spellStart"/>
      <w:r w:rsidRPr="002240A8">
        <w:rPr>
          <w:rFonts w:ascii="Calibri Light" w:hAnsi="Calibri Light" w:cs="Calibri Light"/>
          <w:lang w:val="pl-PL"/>
        </w:rPr>
        <w:t>OzN</w:t>
      </w:r>
      <w:proofErr w:type="spellEnd"/>
      <w:r w:rsidRPr="002240A8">
        <w:rPr>
          <w:rFonts w:ascii="Calibri Light" w:hAnsi="Calibri Light" w:cs="Calibri Light"/>
          <w:lang w:val="pl-PL"/>
        </w:rPr>
        <w:t xml:space="preserve"> w AT oraz uzupełnienie specjalistycznych kompetencji kadry). Zadanie obejmie następujące szkolenia: budowanie świadomości specyfiki pracy z osobami z różnymi formami niepełnosprawności (kadra dydaktyczna, zarządcza, administracyjna, łącznie ok. 100 os), projektowanie uniwersalne w</w:t>
      </w:r>
      <w:r w:rsidR="005D775F" w:rsidRPr="002240A8">
        <w:rPr>
          <w:rFonts w:ascii="Calibri Light" w:hAnsi="Calibri Light" w:cs="Calibri Light"/>
          <w:lang w:val="pl-PL"/>
        </w:rPr>
        <w:t> </w:t>
      </w:r>
      <w:r w:rsidRPr="002240A8">
        <w:rPr>
          <w:rFonts w:ascii="Calibri Light" w:hAnsi="Calibri Light" w:cs="Calibri Light"/>
          <w:lang w:val="pl-PL"/>
        </w:rPr>
        <w:t>przygotowaniu i realizacji inwestycji (14 os), przygotowywanie dostępnych dokumentów (30 os), kurs audiodeskrypcji (3 os), polski język migowy (PJM) (2 os.), tworzenie napisów dla</w:t>
      </w:r>
      <w:r w:rsidR="00B62EE6" w:rsidRPr="002240A8">
        <w:rPr>
          <w:rFonts w:ascii="Calibri Light" w:hAnsi="Calibri Light" w:cs="Calibri Light"/>
          <w:lang w:val="pl-PL"/>
        </w:rPr>
        <w:t> </w:t>
      </w:r>
      <w:r w:rsidRPr="002240A8">
        <w:rPr>
          <w:rFonts w:ascii="Calibri Light" w:hAnsi="Calibri Light" w:cs="Calibri Light"/>
          <w:lang w:val="pl-PL"/>
        </w:rPr>
        <w:t>niesłyszących (5 os), komunikacja elektroniczna z zasadami uniwersalnego projektowania (6 os).</w:t>
      </w:r>
    </w:p>
    <w:p w14:paraId="4DC68A02" w14:textId="04AF8CA8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t>§ 2</w:t>
      </w:r>
    </w:p>
    <w:p w14:paraId="54A958C0" w14:textId="77777777" w:rsidR="00DE0159" w:rsidRPr="002240A8" w:rsidRDefault="00DE0159" w:rsidP="00DE0159">
      <w:pPr>
        <w:spacing w:after="120"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 szczególności, na przedmiot zamówienia składają się:</w:t>
      </w:r>
    </w:p>
    <w:p w14:paraId="7FBE9869" w14:textId="2E862602" w:rsidR="00DE0159" w:rsidRPr="002240A8" w:rsidRDefault="00C44FFC" w:rsidP="001C02F7">
      <w:pPr>
        <w:numPr>
          <w:ilvl w:val="0"/>
          <w:numId w:val="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Opracowanie wzorów dokumentów oraz procedur dla wszystkich działań w Projekcie zgodnych z kryteriami i wytycznymi właściwymi dla danego typu projektu oraz zgodnych z regulaminami Zamawiającego, w szczególności dotyczącymi wyboru wykonawców</w:t>
      </w:r>
      <w:r w:rsidR="00C56303" w:rsidRPr="002240A8">
        <w:rPr>
          <w:rFonts w:ascii="Calibri Light" w:hAnsi="Calibri Light" w:cs="Calibri Light"/>
          <w:lang w:val="pl-PL"/>
        </w:rPr>
        <w:t xml:space="preserve"> (określenie typu procedury, be prowadzenia postępowań)</w:t>
      </w:r>
      <w:r w:rsidRPr="002240A8">
        <w:rPr>
          <w:rFonts w:ascii="Calibri Light" w:hAnsi="Calibri Light" w:cs="Calibri Light"/>
          <w:lang w:val="pl-PL"/>
        </w:rPr>
        <w:t xml:space="preserve">, rekrutacji uczestników, weryfikacji kwalifikowalności uczestników i wydatków, postępu rzeczowego, poziomu osiągnięcia wskaźników, realizacji harmonogramu oraz dokumentacji osobowej pracowników stanowiących skład Jednostki Realizującej Projekt (zgodnie z Zarządzeniem Rektora </w:t>
      </w:r>
      <w:r w:rsidR="001C02F7" w:rsidRPr="002240A8">
        <w:rPr>
          <w:rFonts w:ascii="Calibri Light" w:hAnsi="Calibri Light" w:cs="Calibri Light"/>
          <w:lang w:val="pl-PL"/>
        </w:rPr>
        <w:t>47/2021 z dnia 17 grudnia 2021 r.).</w:t>
      </w:r>
    </w:p>
    <w:p w14:paraId="4DE9EC1B" w14:textId="77777777" w:rsidR="00DE0159" w:rsidRPr="002240A8" w:rsidRDefault="00DE0159" w:rsidP="00DE0159">
      <w:pPr>
        <w:numPr>
          <w:ilvl w:val="0"/>
          <w:numId w:val="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Doradztwo w zakresie wyboru właściwego trybu przygotowania i realizacji zadań projektowych, w tym m.in.:</w:t>
      </w:r>
    </w:p>
    <w:p w14:paraId="3D7DEDC4" w14:textId="77777777" w:rsidR="00DD2E63" w:rsidRPr="002240A8" w:rsidRDefault="00DD2E63" w:rsidP="00737EE5">
      <w:pPr>
        <w:pStyle w:val="Akapitzlist"/>
        <w:numPr>
          <w:ilvl w:val="0"/>
          <w:numId w:val="35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współpraca w zakresie przygotowania merytorycznego i technicznego opisu przedmiotu zamówienia do postępowań o udzielenie zamówienia publicznego – nie obejmuje </w:t>
      </w:r>
      <w:r w:rsidRPr="002240A8">
        <w:rPr>
          <w:rFonts w:ascii="Calibri Light" w:hAnsi="Calibri Light" w:cs="Calibri Light"/>
          <w:lang w:val="pl-PL"/>
        </w:rPr>
        <w:lastRenderedPageBreak/>
        <w:t>prowadzenia samej procedury wyboru wykonawców w tym w ramach zamówień publicznych,</w:t>
      </w:r>
    </w:p>
    <w:p w14:paraId="23175D5C" w14:textId="77777777" w:rsidR="00DD2E63" w:rsidRPr="002240A8" w:rsidRDefault="00DD2E63" w:rsidP="00737EE5">
      <w:pPr>
        <w:pStyle w:val="Akapitzlist"/>
        <w:numPr>
          <w:ilvl w:val="0"/>
          <w:numId w:val="35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doradztwo w zakresie finansowej i merytorycznej realizacji Projektu; </w:t>
      </w:r>
    </w:p>
    <w:p w14:paraId="52654E24" w14:textId="77777777" w:rsidR="00DD2E63" w:rsidRPr="002240A8" w:rsidRDefault="00DD2E63" w:rsidP="00737EE5">
      <w:pPr>
        <w:pStyle w:val="Akapitzlist"/>
        <w:numPr>
          <w:ilvl w:val="0"/>
          <w:numId w:val="35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wsparcie w planowaniu wydatków; </w:t>
      </w:r>
    </w:p>
    <w:p w14:paraId="601FBF65" w14:textId="77777777" w:rsidR="00DD2E63" w:rsidRPr="002240A8" w:rsidRDefault="00DD2E63" w:rsidP="00737EE5">
      <w:pPr>
        <w:pStyle w:val="Akapitzlist"/>
        <w:numPr>
          <w:ilvl w:val="0"/>
          <w:numId w:val="35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realizacja Projektu oraz prowadzenie dokumentacji zgodnie z obowiązującymi przepisami prawa unijnego i prawa krajowego, założeniami określonymi we wniosku oraz umowie o dofinansowanie oraz innymi dokumentami, do których stosowania Zamawiający zobowiązał się w umowie o dofinansowanie.</w:t>
      </w:r>
    </w:p>
    <w:p w14:paraId="21ECE6DB" w14:textId="77777777" w:rsidR="00DE0159" w:rsidRPr="002240A8" w:rsidRDefault="00DE0159" w:rsidP="00DE0159">
      <w:pPr>
        <w:numPr>
          <w:ilvl w:val="0"/>
          <w:numId w:val="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Nadzór nad prawidłowością prowadzonych działań, w tym realizacja procedur dotyczących wyboru wykonawców, realizacji i dokumentacji przebiegu działań.</w:t>
      </w:r>
    </w:p>
    <w:p w14:paraId="18612253" w14:textId="77777777" w:rsidR="00DE0159" w:rsidRPr="002240A8" w:rsidRDefault="00DE0159" w:rsidP="00DE0159">
      <w:pPr>
        <w:numPr>
          <w:ilvl w:val="0"/>
          <w:numId w:val="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Rozliczanie Projektu (w systemie SL2014), w tym m.in.: </w:t>
      </w:r>
    </w:p>
    <w:p w14:paraId="616E778F" w14:textId="77777777" w:rsidR="00DE0159" w:rsidRPr="002240A8" w:rsidRDefault="00DE0159" w:rsidP="009716ED">
      <w:pPr>
        <w:pStyle w:val="Akapitzlist"/>
        <w:numPr>
          <w:ilvl w:val="0"/>
          <w:numId w:val="31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kompleksowa i terminowa obsługa Projektu w systemie SL2014;</w:t>
      </w:r>
    </w:p>
    <w:p w14:paraId="65ED85A2" w14:textId="77777777" w:rsidR="00DE0159" w:rsidRPr="002240A8" w:rsidRDefault="00DE0159" w:rsidP="009716ED">
      <w:pPr>
        <w:pStyle w:val="Akapitzlist"/>
        <w:numPr>
          <w:ilvl w:val="0"/>
          <w:numId w:val="31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informowanie Zamawiającego z minimum 7 dniowym wyprzedzeniem o konieczności przygotowania potrzebnych dokumentów lub informacji opisowych do zamieszczenia w systemie SL2014;</w:t>
      </w:r>
    </w:p>
    <w:p w14:paraId="642C8C23" w14:textId="77777777" w:rsidR="00DE0159" w:rsidRPr="002240A8" w:rsidRDefault="00DE0159" w:rsidP="009716ED">
      <w:pPr>
        <w:pStyle w:val="Akapitzlist"/>
        <w:numPr>
          <w:ilvl w:val="0"/>
          <w:numId w:val="31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kompleksowa i terminowa obsługa wszystkich zakładek systemie SL2014;</w:t>
      </w:r>
    </w:p>
    <w:p w14:paraId="1C091753" w14:textId="77777777" w:rsidR="00DE0159" w:rsidRPr="002240A8" w:rsidRDefault="00DE0159" w:rsidP="009716ED">
      <w:pPr>
        <w:pStyle w:val="Akapitzlist"/>
        <w:numPr>
          <w:ilvl w:val="0"/>
          <w:numId w:val="31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przygotowanie i składanie wniosków o płatność, harmonogramów składania wniosków o płatność;</w:t>
      </w:r>
    </w:p>
    <w:p w14:paraId="23D08141" w14:textId="77777777" w:rsidR="00DE0159" w:rsidRPr="002240A8" w:rsidRDefault="00DE0159" w:rsidP="009716ED">
      <w:pPr>
        <w:pStyle w:val="Akapitzlist"/>
        <w:numPr>
          <w:ilvl w:val="0"/>
          <w:numId w:val="31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obsługa bieżącej korespondencji z NCBR (w tym wyjaśnienia, uzupełnienia do składanych wniosków o płatność i ich weryfikacji). </w:t>
      </w:r>
    </w:p>
    <w:p w14:paraId="10FB53A3" w14:textId="77777777" w:rsidR="00DE0159" w:rsidRPr="002240A8" w:rsidRDefault="00DE0159" w:rsidP="00DE0159">
      <w:pPr>
        <w:numPr>
          <w:ilvl w:val="0"/>
          <w:numId w:val="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Kontakt z Instytucją Pośredniczącą (IP), tj. Narodowym Centrum Badań i Rozwoju, w tym m.in.: </w:t>
      </w:r>
    </w:p>
    <w:p w14:paraId="14C45076" w14:textId="77777777" w:rsidR="00DE0159" w:rsidRPr="002240A8" w:rsidRDefault="00DE0159" w:rsidP="009716ED">
      <w:pPr>
        <w:pStyle w:val="Akapitzlist"/>
        <w:numPr>
          <w:ilvl w:val="0"/>
          <w:numId w:val="32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przygotowanie pism do IP w zakresie związanym ze sprawozdawczością, wnioskowaniem o płatność, zmianami w Projekcie, przygotowanie wymaganych oświadczeń, wyjaśnień, sprawozdań, itp.;</w:t>
      </w:r>
    </w:p>
    <w:p w14:paraId="4A4F73D7" w14:textId="77777777" w:rsidR="00DE0159" w:rsidRPr="002240A8" w:rsidRDefault="00DE0159" w:rsidP="009716ED">
      <w:pPr>
        <w:pStyle w:val="Akapitzlist"/>
        <w:numPr>
          <w:ilvl w:val="0"/>
          <w:numId w:val="32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bieżące kontakty z IP oraz udział w kontrolach Projektu prowadzonych przez odpowiednie organy;</w:t>
      </w:r>
    </w:p>
    <w:p w14:paraId="651BE90D" w14:textId="77777777" w:rsidR="00DE0159" w:rsidRPr="002240A8" w:rsidRDefault="00DE0159" w:rsidP="009716ED">
      <w:pPr>
        <w:pStyle w:val="Akapitzlist"/>
        <w:numPr>
          <w:ilvl w:val="0"/>
          <w:numId w:val="32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pomoc w interpretacji zapisów w dokumentach.</w:t>
      </w:r>
    </w:p>
    <w:p w14:paraId="7AC891C7" w14:textId="77777777" w:rsidR="00DE0159" w:rsidRPr="002240A8" w:rsidRDefault="00DE0159" w:rsidP="00DE0159">
      <w:pPr>
        <w:numPr>
          <w:ilvl w:val="0"/>
          <w:numId w:val="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lastRenderedPageBreak/>
        <w:t xml:space="preserve">Monitoring realizacji Projektu, w tym m.in.: </w:t>
      </w:r>
    </w:p>
    <w:p w14:paraId="7B8D7B5F" w14:textId="0105C2C5" w:rsidR="00DE0159" w:rsidRPr="002240A8" w:rsidRDefault="00DE0159" w:rsidP="009716ED">
      <w:pPr>
        <w:pStyle w:val="Akapitzlist"/>
        <w:numPr>
          <w:ilvl w:val="0"/>
          <w:numId w:val="33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uczestnictwo w cyklicznych spotkaniach z przedstawicielami Zamawiającego celem weryfikacji bieżących działań</w:t>
      </w:r>
      <w:r w:rsidR="009716ED" w:rsidRPr="002240A8">
        <w:rPr>
          <w:rFonts w:ascii="Calibri Light" w:hAnsi="Calibri Light" w:cs="Calibri Light"/>
          <w:lang w:val="pl-PL"/>
        </w:rPr>
        <w:t>;</w:t>
      </w:r>
      <w:r w:rsidRPr="002240A8">
        <w:rPr>
          <w:rFonts w:ascii="Calibri Light" w:hAnsi="Calibri Light" w:cs="Calibri Light"/>
          <w:lang w:val="pl-PL"/>
        </w:rPr>
        <w:t xml:space="preserve"> </w:t>
      </w:r>
    </w:p>
    <w:p w14:paraId="7DC2E3EB" w14:textId="77777777" w:rsidR="00DE0159" w:rsidRPr="002240A8" w:rsidRDefault="00DE0159" w:rsidP="009716ED">
      <w:pPr>
        <w:pStyle w:val="Akapitzlist"/>
        <w:numPr>
          <w:ilvl w:val="0"/>
          <w:numId w:val="33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nadzorowanie procesu realizacji wskaźników;</w:t>
      </w:r>
    </w:p>
    <w:p w14:paraId="38AEAAAE" w14:textId="77777777" w:rsidR="00DE0159" w:rsidRPr="002240A8" w:rsidRDefault="00DE0159" w:rsidP="009716ED">
      <w:pPr>
        <w:pStyle w:val="Akapitzlist"/>
        <w:numPr>
          <w:ilvl w:val="0"/>
          <w:numId w:val="33"/>
        </w:numPr>
        <w:spacing w:line="360" w:lineRule="auto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pomoc w udokumentowaniu wykonywanych działań.</w:t>
      </w:r>
    </w:p>
    <w:p w14:paraId="1FD695E0" w14:textId="77777777" w:rsidR="00DE0159" w:rsidRPr="002240A8" w:rsidRDefault="00DE0159" w:rsidP="00DE0159">
      <w:pPr>
        <w:numPr>
          <w:ilvl w:val="0"/>
          <w:numId w:val="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Wprowadzanie niezbędnych zmian do Projektu, w tym: ustalenie zakresu zmian i weryfikacja możliwości wprowadzenia ich do Projektu, korespondencja i współpraca z NCBR w tym zakresie, aktualizacja wniosku o dofinansowanie. </w:t>
      </w:r>
    </w:p>
    <w:p w14:paraId="73E89BD1" w14:textId="77777777" w:rsidR="00DE0159" w:rsidRPr="002240A8" w:rsidRDefault="00DE0159" w:rsidP="00DE0159">
      <w:pPr>
        <w:numPr>
          <w:ilvl w:val="0"/>
          <w:numId w:val="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Przedstawianie na żądanie Zamawiającego opinii, uzasadnień, stanowisk na temat zagadnień realizowanych w ramach trwającego Projektu.</w:t>
      </w:r>
    </w:p>
    <w:p w14:paraId="3DAE8ABA" w14:textId="77777777" w:rsidR="00DE0159" w:rsidRPr="002240A8" w:rsidRDefault="00DE0159" w:rsidP="00DE0159">
      <w:pPr>
        <w:numPr>
          <w:ilvl w:val="0"/>
          <w:numId w:val="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Pomoc w rozwiązywaniu problemów napotkanych w trakcie realizacji Projektu. </w:t>
      </w:r>
    </w:p>
    <w:p w14:paraId="6C0CC754" w14:textId="77777777" w:rsidR="00DE0159" w:rsidRPr="002240A8" w:rsidRDefault="00DE0159" w:rsidP="00DE0159">
      <w:pPr>
        <w:numPr>
          <w:ilvl w:val="0"/>
          <w:numId w:val="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Dbałość o zgodność konsultowanych, opiniowanych i formułowanych dokumentów z obowiązującymi przepisami prawa oraz dokumentami programowymi regulującymi zasady funkcjonowania Programu Operacyjnego Wiedza Edukacja Rozwój 2014-2020. </w:t>
      </w:r>
    </w:p>
    <w:p w14:paraId="4147BF7A" w14:textId="77777777" w:rsidR="00DE0159" w:rsidRPr="002240A8" w:rsidRDefault="00DE0159" w:rsidP="00DE0159">
      <w:pPr>
        <w:numPr>
          <w:ilvl w:val="0"/>
          <w:numId w:val="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Współpraca z Zamawiającym przed i podczas kontroli projektu, w okresie do 5 lat od jego zakończenia, poprzez: weryfikację kompletności dokumentacji dotyczącej realizowanych zadań zamówień publicznych, przygotowanie i udzielanie w imieniu Zamawiającego wyjaśnień, przygotowywanie opinii i odpowiedzi na ewentualne zastrzeżenia, stawiennictwo w siedzibie Zamawiającego.</w:t>
      </w:r>
    </w:p>
    <w:p w14:paraId="78897CC4" w14:textId="77777777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t>§ 3</w:t>
      </w:r>
    </w:p>
    <w:p w14:paraId="3CF9BC81" w14:textId="394E98BC" w:rsidR="00566EEE" w:rsidRDefault="00AB1F94" w:rsidP="00566EEE">
      <w:pPr>
        <w:numPr>
          <w:ilvl w:val="0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 xml:space="preserve">Zamawiający zobowiązuje się </w:t>
      </w:r>
      <w:r w:rsidR="00566EEE" w:rsidRPr="00566EEE">
        <w:rPr>
          <w:rFonts w:ascii="Calibri Light" w:hAnsi="Calibri Light" w:cs="Calibri Light"/>
          <w:lang w:val="pl-PL"/>
        </w:rPr>
        <w:t xml:space="preserve">do podpisania </w:t>
      </w:r>
      <w:r>
        <w:rPr>
          <w:rFonts w:ascii="Calibri Light" w:hAnsi="Calibri Light" w:cs="Calibri Light"/>
          <w:lang w:val="pl-PL"/>
        </w:rPr>
        <w:t xml:space="preserve">z Wykonawcą </w:t>
      </w:r>
      <w:r w:rsidR="00566EEE" w:rsidRPr="00566EEE">
        <w:rPr>
          <w:rFonts w:ascii="Calibri Light" w:hAnsi="Calibri Light" w:cs="Calibri Light"/>
          <w:lang w:val="pl-PL"/>
        </w:rPr>
        <w:t xml:space="preserve">niezwłocznie </w:t>
      </w:r>
      <w:r>
        <w:rPr>
          <w:rFonts w:ascii="Calibri Light" w:hAnsi="Calibri Light" w:cs="Calibri Light"/>
          <w:lang w:val="pl-PL"/>
        </w:rPr>
        <w:t xml:space="preserve">po podpisaniu niniejszej Umowy dodatkowej </w:t>
      </w:r>
      <w:r w:rsidR="00566EEE" w:rsidRPr="00566EEE">
        <w:rPr>
          <w:rFonts w:ascii="Calibri Light" w:hAnsi="Calibri Light" w:cs="Calibri Light"/>
          <w:lang w:val="pl-PL"/>
        </w:rPr>
        <w:t>umowy powierzenia</w:t>
      </w:r>
      <w:r w:rsidR="00566EEE">
        <w:rPr>
          <w:rFonts w:ascii="Calibri Light" w:hAnsi="Calibri Light" w:cs="Calibri Light"/>
          <w:lang w:val="pl-PL"/>
        </w:rPr>
        <w:t xml:space="preserve"> przetwarzania danych osobowych dotyczących niniejszego Projektu. </w:t>
      </w:r>
    </w:p>
    <w:p w14:paraId="199A9C15" w14:textId="65D52502" w:rsidR="009E3365" w:rsidRPr="002240A8" w:rsidRDefault="00DE0159" w:rsidP="00737EE5">
      <w:pPr>
        <w:numPr>
          <w:ilvl w:val="0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Wykonawca będzie świadczył usługi zgodnie z zapotrzebowaniem Zamawiającego osobiście </w:t>
      </w:r>
      <w:r w:rsidR="009E3365" w:rsidRPr="002240A8">
        <w:rPr>
          <w:rFonts w:ascii="Calibri Light" w:hAnsi="Calibri Light" w:cs="Calibri Light"/>
          <w:lang w:val="pl-PL"/>
        </w:rPr>
        <w:t>w </w:t>
      </w:r>
      <w:r w:rsidRPr="002240A8">
        <w:rPr>
          <w:rFonts w:ascii="Calibri Light" w:hAnsi="Calibri Light" w:cs="Calibri Light"/>
          <w:lang w:val="pl-PL"/>
        </w:rPr>
        <w:t xml:space="preserve">siedzibie Zamawiającego (w razie potrzeby), telefonicznie, pisemnie, drogą mailową </w:t>
      </w:r>
      <w:r w:rsidR="009E3365" w:rsidRPr="002240A8">
        <w:rPr>
          <w:rFonts w:ascii="Calibri Light" w:hAnsi="Calibri Light" w:cs="Calibri Light"/>
          <w:lang w:val="pl-PL"/>
        </w:rPr>
        <w:t>lub w </w:t>
      </w:r>
      <w:r w:rsidRPr="002240A8">
        <w:rPr>
          <w:rFonts w:ascii="Calibri Light" w:hAnsi="Calibri Light" w:cs="Calibri Light"/>
          <w:lang w:val="pl-PL"/>
        </w:rPr>
        <w:t>innej formie komunikacji elektronicznej.</w:t>
      </w:r>
    </w:p>
    <w:p w14:paraId="413C52D8" w14:textId="20EFF489" w:rsidR="0082324D" w:rsidRPr="002240A8" w:rsidRDefault="0082324D" w:rsidP="00737EE5">
      <w:pPr>
        <w:numPr>
          <w:ilvl w:val="0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Wykonawca poda numer telefonu oraz e-mail, pod który Zamawiający będzie kierował zapytania i przedstawiał problemy do konsultacji.</w:t>
      </w:r>
    </w:p>
    <w:p w14:paraId="51516B92" w14:textId="77777777" w:rsidR="0082324D" w:rsidRPr="002240A8" w:rsidRDefault="009E3365" w:rsidP="00737EE5">
      <w:pPr>
        <w:numPr>
          <w:ilvl w:val="0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lastRenderedPageBreak/>
        <w:t>Wykonawca zapewni stałą dostępność osoby bezpośrednio odpowiedzialnej za realizację zamówienia ze strony Wykonawcy, będącej uprawnioną do reprezentacji Wykonawcy pod wskazanym numerem telefonu oraz mailową pod wskazanym adresem w godzinach pracy Zamawiającego, w dniach i godzinach uzgodnionych z Zamawiającym, w wymiarze czasu określonym przez Zamawiającego, wynikającym z konieczności zapewnienia prawidłowego przebiegu postępowania.</w:t>
      </w:r>
    </w:p>
    <w:p w14:paraId="3B9896BB" w14:textId="7DDEDD2A" w:rsidR="0082324D" w:rsidRPr="002240A8" w:rsidRDefault="0082324D" w:rsidP="0082324D">
      <w:pPr>
        <w:numPr>
          <w:ilvl w:val="0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Jeżeli wykonawca będzie realizował zamówienie poprzez zespół osób, jest on zobowiązany do wskazania Zamawiającemu uprawnionej do reprezentacji Wykonawcy osoby bezpośrednio odpowiedzialnej za realizację zamówienia oraz osoby jej zastępującej. </w:t>
      </w:r>
    </w:p>
    <w:p w14:paraId="5ED62326" w14:textId="77777777" w:rsidR="00C87377" w:rsidRPr="002240A8" w:rsidRDefault="0082324D" w:rsidP="00737EE5">
      <w:pPr>
        <w:numPr>
          <w:ilvl w:val="0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 przypadku nieobecności osoby bezpośrednio odpowiedzialnej za realizację zamówienia ze strony Wykonawcy, osoba ją zastępująca powinna posiadać przynajmniej takie same kwalifikacje i doświadczenie co osoba, którą zastępuje. </w:t>
      </w:r>
    </w:p>
    <w:p w14:paraId="075C4A0A" w14:textId="4F9BBCBB" w:rsidR="00820F00" w:rsidRPr="002240A8" w:rsidRDefault="00820F00" w:rsidP="00737EE5">
      <w:pPr>
        <w:numPr>
          <w:ilvl w:val="0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spacing w:val="-4"/>
          <w:lang w:val="pl-PL"/>
        </w:rPr>
      </w:pPr>
      <w:r w:rsidRPr="002240A8">
        <w:rPr>
          <w:rFonts w:ascii="Calibri Light" w:hAnsi="Calibri Light" w:cs="Calibri Light"/>
          <w:spacing w:val="-4"/>
          <w:lang w:val="pl-PL"/>
        </w:rPr>
        <w:t>Przez cały okres realizacji umowy Wykonawca zapewni udział w pracach zespołu realizującego usługi na rzecz Zamawiającego co najmniej 1 osoby posiadającej doświadczenie w zakresie realizacji działań na rzecz osób z niepełnosprawnościami, tj.</w:t>
      </w:r>
      <w:r w:rsidR="00C87377" w:rsidRPr="002240A8">
        <w:rPr>
          <w:rFonts w:ascii="Calibri Light" w:hAnsi="Calibri Light" w:cs="Calibri Light"/>
          <w:spacing w:val="-4"/>
          <w:lang w:val="pl-PL"/>
        </w:rPr>
        <w:t> </w:t>
      </w:r>
      <w:r w:rsidRPr="002240A8">
        <w:rPr>
          <w:rFonts w:ascii="Calibri Light" w:hAnsi="Calibri Light" w:cs="Calibri Light"/>
          <w:spacing w:val="-4"/>
          <w:lang w:val="pl-PL"/>
        </w:rPr>
        <w:t>z</w:t>
      </w:r>
      <w:r w:rsidR="00C87377" w:rsidRPr="002240A8">
        <w:rPr>
          <w:rFonts w:ascii="Calibri Light" w:hAnsi="Calibri Light" w:cs="Calibri Light"/>
          <w:spacing w:val="-4"/>
          <w:lang w:val="pl-PL"/>
        </w:rPr>
        <w:t> </w:t>
      </w:r>
      <w:r w:rsidRPr="002240A8">
        <w:rPr>
          <w:rFonts w:ascii="Calibri Light" w:hAnsi="Calibri Light" w:cs="Calibri Light"/>
          <w:spacing w:val="-4"/>
          <w:lang w:val="pl-PL"/>
        </w:rPr>
        <w:t>doświadczeniem w realizacji do</w:t>
      </w:r>
      <w:r w:rsidR="00C87377" w:rsidRPr="002240A8">
        <w:rPr>
          <w:rFonts w:ascii="Calibri Light" w:hAnsi="Calibri Light" w:cs="Calibri Light"/>
          <w:spacing w:val="-4"/>
          <w:lang w:val="pl-PL"/>
        </w:rPr>
        <w:t> </w:t>
      </w:r>
      <w:r w:rsidRPr="002240A8">
        <w:rPr>
          <w:rFonts w:ascii="Calibri Light" w:hAnsi="Calibri Light" w:cs="Calibri Light"/>
          <w:spacing w:val="-4"/>
          <w:lang w:val="pl-PL"/>
        </w:rPr>
        <w:t>najmniej 3</w:t>
      </w:r>
      <w:r w:rsidR="00C87377" w:rsidRPr="002240A8">
        <w:rPr>
          <w:rFonts w:ascii="Calibri Light" w:hAnsi="Calibri Light" w:cs="Calibri Light"/>
          <w:spacing w:val="-4"/>
          <w:lang w:val="pl-PL"/>
        </w:rPr>
        <w:t> </w:t>
      </w:r>
      <w:r w:rsidRPr="002240A8">
        <w:rPr>
          <w:rFonts w:ascii="Calibri Light" w:hAnsi="Calibri Light" w:cs="Calibri Light"/>
          <w:spacing w:val="-4"/>
          <w:lang w:val="pl-PL"/>
        </w:rPr>
        <w:t>projektów na rzecz osób z</w:t>
      </w:r>
      <w:r w:rsidR="00C87377" w:rsidRPr="002240A8">
        <w:rPr>
          <w:rFonts w:ascii="Calibri Light" w:hAnsi="Calibri Light" w:cs="Calibri Light"/>
          <w:spacing w:val="-4"/>
          <w:lang w:val="pl-PL"/>
        </w:rPr>
        <w:t> </w:t>
      </w:r>
      <w:r w:rsidRPr="002240A8">
        <w:rPr>
          <w:rFonts w:ascii="Calibri Light" w:hAnsi="Calibri Light" w:cs="Calibri Light"/>
          <w:spacing w:val="-4"/>
          <w:lang w:val="pl-PL"/>
        </w:rPr>
        <w:t>niepełnosprawnościami w okresie nie dłuższym niż 5</w:t>
      </w:r>
      <w:r w:rsidR="00C87377" w:rsidRPr="002240A8">
        <w:rPr>
          <w:rFonts w:ascii="Calibri Light" w:hAnsi="Calibri Light" w:cs="Calibri Light"/>
          <w:spacing w:val="-4"/>
          <w:lang w:val="pl-PL"/>
        </w:rPr>
        <w:t> </w:t>
      </w:r>
      <w:r w:rsidRPr="002240A8">
        <w:rPr>
          <w:rFonts w:ascii="Calibri Light" w:hAnsi="Calibri Light" w:cs="Calibri Light"/>
          <w:spacing w:val="-4"/>
          <w:lang w:val="pl-PL"/>
        </w:rPr>
        <w:t>lat</w:t>
      </w:r>
      <w:r w:rsidR="00C87377" w:rsidRPr="002240A8">
        <w:rPr>
          <w:rFonts w:ascii="Calibri Light" w:hAnsi="Calibri Light" w:cs="Calibri Light"/>
          <w:spacing w:val="-4"/>
          <w:lang w:val="pl-PL"/>
        </w:rPr>
        <w:t xml:space="preserve">. </w:t>
      </w:r>
    </w:p>
    <w:p w14:paraId="68E60B75" w14:textId="6E239128" w:rsidR="00DE0159" w:rsidRPr="002240A8" w:rsidRDefault="00DE0159">
      <w:pPr>
        <w:numPr>
          <w:ilvl w:val="0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Odpowiedzi na pytania Zamawiającego, konsultacji oraz opinii Wykonawca będzie udzielał w terminie do </w:t>
      </w:r>
      <w:r w:rsidR="00820F00" w:rsidRPr="002240A8">
        <w:rPr>
          <w:rFonts w:ascii="Calibri Light" w:hAnsi="Calibri Light" w:cs="Calibri Light"/>
          <w:lang w:val="pl-PL"/>
        </w:rPr>
        <w:t xml:space="preserve">trzech dni </w:t>
      </w:r>
      <w:r w:rsidRPr="002240A8">
        <w:rPr>
          <w:rFonts w:ascii="Calibri Light" w:hAnsi="Calibri Light" w:cs="Calibri Light"/>
          <w:lang w:val="pl-PL"/>
        </w:rPr>
        <w:t xml:space="preserve">roboczych, lub krótszym, gdy wymagają tego specyfika postępowania i związane z nią uregulowania prawne. </w:t>
      </w:r>
    </w:p>
    <w:p w14:paraId="1E67D07E" w14:textId="77777777" w:rsidR="0082324D" w:rsidRPr="002240A8" w:rsidRDefault="00DE0159" w:rsidP="00737EE5">
      <w:pPr>
        <w:numPr>
          <w:ilvl w:val="0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Ustalenia ustne poczynione w trakcie spotkań z Wykonawcą Zamawiający dokumentować będzie w formie pisemnej. Stanowiska przekazywane przez Wykonawcę w drodze rozmów telefonicznych Wykonawca będzie potwierdzał w formie pisemnej. </w:t>
      </w:r>
    </w:p>
    <w:p w14:paraId="4B215CCC" w14:textId="7EC463B6" w:rsidR="0082324D" w:rsidRPr="002240A8" w:rsidRDefault="0082324D" w:rsidP="00737EE5">
      <w:pPr>
        <w:numPr>
          <w:ilvl w:val="0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Projekty dokumentów oraz inne czynności w trakcie postępowania, Wykonawca będzie sporządzał i wykonywał w terminie umożliwiającym terminową realizację Projektu oraz zachowanie terminów wymaganych przepisami prawa oraz dokumentami programowymi regulującymi zasady funkcjonowania Programu Operacyjnego Wiedza Edukacja Rozwój 2014-2020, tj. przekazywał projekty stosownych dokumentów do podpisu przez Zamawiającego na co najmniej trzy dni robocze przed upływem terminu przewidzianego przepisami prawa.</w:t>
      </w:r>
    </w:p>
    <w:p w14:paraId="22B2EF46" w14:textId="6584B0D4" w:rsidR="00C87377" w:rsidRPr="002240A8" w:rsidRDefault="0082324D" w:rsidP="00737EE5">
      <w:pPr>
        <w:numPr>
          <w:ilvl w:val="0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lastRenderedPageBreak/>
        <w:t>Terminy na udzielenie opinii lub konsultacji mogą być przedłużane za zgodą Zamawiającego.</w:t>
      </w:r>
    </w:p>
    <w:p w14:paraId="1B3492B2" w14:textId="3075E37F" w:rsidR="00DE0159" w:rsidRPr="002240A8" w:rsidRDefault="00DE0159" w:rsidP="00737EE5">
      <w:pPr>
        <w:numPr>
          <w:ilvl w:val="0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Niezależnie od powyższych uregulowań, w przypadku stwierdzenia takiej konieczności Zamawiający może wezwać Wykonawcę do stawiennictwa osoby bezpośrednio odpowiedzialnej za realizację zamówienia w siedzibie Zamawiającego w terminie maksymalnie jednego dnia od wezwania. </w:t>
      </w:r>
    </w:p>
    <w:p w14:paraId="35A54592" w14:textId="35F16EEE" w:rsidR="00133285" w:rsidRPr="002240A8" w:rsidRDefault="00133285" w:rsidP="00185167">
      <w:pPr>
        <w:numPr>
          <w:ilvl w:val="0"/>
          <w:numId w:val="8"/>
        </w:numPr>
        <w:spacing w:after="120" w:line="360" w:lineRule="auto"/>
        <w:ind w:left="357" w:hanging="357"/>
        <w:contextualSpacing/>
        <w:jc w:val="both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Zamawiający </w:t>
      </w:r>
      <w:r w:rsidR="00BE5399" w:rsidRPr="002240A8">
        <w:rPr>
          <w:rFonts w:ascii="Calibri Light" w:hAnsi="Calibri Light" w:cs="Calibri Light"/>
          <w:lang w:val="pl-PL"/>
        </w:rPr>
        <w:t xml:space="preserve">udzieli </w:t>
      </w:r>
      <w:r w:rsidR="009A3AF3" w:rsidRPr="002240A8">
        <w:rPr>
          <w:rFonts w:ascii="Calibri Light" w:hAnsi="Calibri Light" w:cs="Calibri Light"/>
          <w:lang w:val="pl-PL"/>
        </w:rPr>
        <w:t xml:space="preserve">Wykonawcy </w:t>
      </w:r>
      <w:r w:rsidR="00BE5399" w:rsidRPr="002240A8">
        <w:rPr>
          <w:rFonts w:ascii="Calibri Light" w:hAnsi="Calibri Light" w:cs="Calibri Light"/>
          <w:lang w:val="pl-PL"/>
        </w:rPr>
        <w:t xml:space="preserve">dostępu </w:t>
      </w:r>
      <w:r w:rsidR="007931E2" w:rsidRPr="002240A8">
        <w:rPr>
          <w:rFonts w:ascii="Calibri Light" w:hAnsi="Calibri Light" w:cs="Calibri Light"/>
          <w:lang w:val="pl-PL"/>
        </w:rPr>
        <w:t xml:space="preserve">do systemu SL 2014. W przypadku rozwiązania umowy </w:t>
      </w:r>
      <w:r w:rsidR="00185167" w:rsidRPr="002240A8">
        <w:rPr>
          <w:rFonts w:ascii="Calibri Light" w:hAnsi="Calibri Light" w:cs="Calibri Light"/>
          <w:lang w:val="pl-PL"/>
        </w:rPr>
        <w:t xml:space="preserve">lub zakończenia umowy w każdy inny sposób </w:t>
      </w:r>
      <w:r w:rsidR="007931E2" w:rsidRPr="002240A8">
        <w:rPr>
          <w:rFonts w:ascii="Calibri Light" w:hAnsi="Calibri Light" w:cs="Calibri Light"/>
          <w:lang w:val="pl-PL"/>
        </w:rPr>
        <w:t xml:space="preserve">Zamawiający </w:t>
      </w:r>
      <w:r w:rsidR="00185167" w:rsidRPr="002240A8">
        <w:rPr>
          <w:rFonts w:ascii="Calibri Light" w:hAnsi="Calibri Light" w:cs="Calibri Light"/>
          <w:lang w:val="pl-PL"/>
        </w:rPr>
        <w:t>niezwłocznie cofnie Wy</w:t>
      </w:r>
      <w:r w:rsidR="00953914">
        <w:rPr>
          <w:rFonts w:ascii="Calibri Light" w:hAnsi="Calibri Light" w:cs="Calibri Light"/>
          <w:lang w:val="pl-PL"/>
        </w:rPr>
        <w:t xml:space="preserve">konawcy dostęp do ww. systemu. </w:t>
      </w:r>
    </w:p>
    <w:p w14:paraId="1E22E91F" w14:textId="7C88B523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t>§</w:t>
      </w:r>
      <w:r w:rsidR="00140B47" w:rsidRPr="002240A8">
        <w:rPr>
          <w:rFonts w:cs="Calibri Light"/>
          <w:lang w:val="de-DE" w:eastAsia="ar-SA"/>
        </w:rPr>
        <w:t xml:space="preserve"> </w:t>
      </w:r>
      <w:r w:rsidR="00C87377" w:rsidRPr="002240A8">
        <w:rPr>
          <w:rFonts w:cs="Calibri Light"/>
          <w:lang w:val="de-DE" w:eastAsia="ar-SA"/>
        </w:rPr>
        <w:t>4</w:t>
      </w:r>
    </w:p>
    <w:p w14:paraId="3C55FEA3" w14:textId="77777777" w:rsidR="00DE0159" w:rsidRPr="002240A8" w:rsidRDefault="00DE0159" w:rsidP="00DE0159">
      <w:pPr>
        <w:numPr>
          <w:ilvl w:val="0"/>
          <w:numId w:val="13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Wykonawca nie może zatrudniać podwykonawców bez zgody Zamawiającego.</w:t>
      </w:r>
    </w:p>
    <w:p w14:paraId="4A168BC8" w14:textId="425E59C8" w:rsidR="00DE0159" w:rsidRPr="002240A8" w:rsidRDefault="00DE0159" w:rsidP="00DE0159">
      <w:pPr>
        <w:numPr>
          <w:ilvl w:val="0"/>
          <w:numId w:val="13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Wykonawca jest odpowiedzialny solidarnie za działania, uchybienia, zaniechania podwykonawców i ich pracowników.</w:t>
      </w:r>
    </w:p>
    <w:p w14:paraId="38A720D4" w14:textId="4391DFDC" w:rsidR="0060060E" w:rsidRPr="002240A8" w:rsidRDefault="0060060E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t>§</w:t>
      </w:r>
      <w:r w:rsidR="00140B47" w:rsidRPr="002240A8">
        <w:rPr>
          <w:rFonts w:cs="Calibri Light"/>
          <w:lang w:val="de-DE" w:eastAsia="ar-SA"/>
        </w:rPr>
        <w:t xml:space="preserve"> </w:t>
      </w:r>
      <w:r w:rsidRPr="002240A8">
        <w:rPr>
          <w:rFonts w:cs="Calibri Light"/>
          <w:lang w:val="de-DE" w:eastAsia="ar-SA"/>
        </w:rPr>
        <w:t>5</w:t>
      </w:r>
    </w:p>
    <w:p w14:paraId="328D2372" w14:textId="368165CA" w:rsidR="0060060E" w:rsidRPr="002240A8" w:rsidRDefault="0060060E" w:rsidP="00737EE5">
      <w:pPr>
        <w:pStyle w:val="Akapitzlist"/>
        <w:numPr>
          <w:ilvl w:val="6"/>
          <w:numId w:val="13"/>
        </w:numPr>
        <w:spacing w:after="120" w:line="360" w:lineRule="auto"/>
        <w:ind w:left="426" w:hanging="426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Zamawiający zobowiązuje się do zakupu usług w wymiarze nie mniejszym niż 180 godzin przez cały czas trwania umowy, tj. przez co najmniej 18 miesięcy</w:t>
      </w:r>
      <w:r w:rsidR="00953914">
        <w:rPr>
          <w:rFonts w:ascii="Calibri Light" w:hAnsi="Calibri Light" w:cs="Calibri Light"/>
          <w:lang w:val="pl-PL"/>
        </w:rPr>
        <w:t xml:space="preserve"> </w:t>
      </w:r>
      <w:r w:rsidRPr="002240A8">
        <w:rPr>
          <w:rFonts w:ascii="Calibri Light" w:hAnsi="Calibri Light" w:cs="Calibri Light"/>
          <w:lang w:val="pl-PL"/>
        </w:rPr>
        <w:t xml:space="preserve">w wymiarze co najmniej 10 godzin miesięcznie. </w:t>
      </w:r>
    </w:p>
    <w:p w14:paraId="276EA595" w14:textId="77777777" w:rsidR="0060060E" w:rsidRPr="002240A8" w:rsidRDefault="0060060E" w:rsidP="00737EE5">
      <w:pPr>
        <w:pStyle w:val="Akapitzlist"/>
        <w:numPr>
          <w:ilvl w:val="6"/>
          <w:numId w:val="13"/>
        </w:numPr>
        <w:spacing w:after="120" w:line="360" w:lineRule="auto"/>
        <w:ind w:left="426" w:hanging="426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Strony przyjmują rozliczenie godzin i należności w formie ryczałtu kwartalnego, umożliwiającego Zamawiającemu elastyczne wykorzystanie godzin przypadających na dany okres rozliczeniowy. </w:t>
      </w:r>
    </w:p>
    <w:p w14:paraId="76A2DBDC" w14:textId="77777777" w:rsidR="0060060E" w:rsidRPr="002240A8" w:rsidRDefault="0060060E" w:rsidP="00737EE5">
      <w:pPr>
        <w:pStyle w:val="Akapitzlist"/>
        <w:numPr>
          <w:ilvl w:val="6"/>
          <w:numId w:val="13"/>
        </w:numPr>
        <w:spacing w:after="120" w:line="360" w:lineRule="auto"/>
        <w:ind w:left="426" w:hanging="426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 przypadku wystąpienia uzasadnionych i uzgodnionych z Zamawiającym nadgodzin, Wykonawca gwarantuje cenę za godzinę brutto równą cenie usługi w podstawowym wymiarze. </w:t>
      </w:r>
    </w:p>
    <w:p w14:paraId="6562C6E4" w14:textId="77777777" w:rsidR="0060060E" w:rsidRPr="002240A8" w:rsidRDefault="0060060E" w:rsidP="00737EE5">
      <w:pPr>
        <w:pStyle w:val="Akapitzlist"/>
        <w:numPr>
          <w:ilvl w:val="6"/>
          <w:numId w:val="13"/>
        </w:numPr>
        <w:spacing w:after="120" w:line="360" w:lineRule="auto"/>
        <w:ind w:left="426" w:hanging="426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Zamawiający dopuszcza możliwość przedłużenia okresu trwania umowy, jeśli będzie to uzasadnione warunkami realizacji projektu. W takiej sytuacji możliwe jest negocjowanie ceny za godzinę usługi, przy czym waloryzacja dopuszczalna jest tylko o wskaźnik wzrostu cen towarów i usług konsumpcyjnych za rok poprzedni, ogłaszany przez Prezesa GUS. Przedłużenie umowy i wskazanie nowej ceny usługi możliwe jest tylko w drodze aneksu. </w:t>
      </w:r>
    </w:p>
    <w:p w14:paraId="5DFD45F4" w14:textId="239A0876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lastRenderedPageBreak/>
        <w:t xml:space="preserve">§ </w:t>
      </w:r>
      <w:r w:rsidR="0060060E" w:rsidRPr="002240A8">
        <w:rPr>
          <w:rFonts w:cs="Calibri Light"/>
          <w:lang w:val="de-DE" w:eastAsia="ar-SA"/>
        </w:rPr>
        <w:t>6</w:t>
      </w:r>
    </w:p>
    <w:p w14:paraId="5B42EDE8" w14:textId="3111F432" w:rsidR="0098336C" w:rsidRPr="002240A8" w:rsidRDefault="00DE0159" w:rsidP="00737EE5">
      <w:pPr>
        <w:numPr>
          <w:ilvl w:val="6"/>
          <w:numId w:val="36"/>
        </w:numPr>
        <w:spacing w:after="120" w:line="360" w:lineRule="auto"/>
        <w:ind w:left="426" w:hanging="426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Wykonawca za świadczenie usług, o których mowa w § 1, otrzyma wynagrodzenie w łącznej kwocie</w:t>
      </w:r>
      <w:r w:rsidR="00E525E3" w:rsidRPr="002240A8">
        <w:rPr>
          <w:rFonts w:ascii="Calibri Light" w:hAnsi="Calibri Light" w:cs="Calibri Light"/>
          <w:lang w:val="pl-PL"/>
        </w:rPr>
        <w:t xml:space="preserve"> netto </w:t>
      </w:r>
      <w:sdt>
        <w:sdtPr>
          <w:rPr>
            <w:rFonts w:ascii="Calibri Light" w:hAnsi="Calibri Light" w:cs="Calibri Light"/>
            <w:lang w:val="pl-PL"/>
          </w:rPr>
          <w:id w:val="450834037"/>
          <w:placeholder>
            <w:docPart w:val="332F0D4AD100467F90B1E31E07C8D722"/>
          </w:placeholder>
          <w:showingPlcHdr/>
        </w:sdtPr>
        <w:sdtEndPr/>
        <w:sdtContent>
          <w:r w:rsidRPr="002240A8">
            <w:rPr>
              <w:rFonts w:ascii="Calibri Light" w:hAnsi="Calibri Light" w:cs="Calibri Light"/>
              <w:color w:val="808080"/>
              <w:lang w:val="pl-PL"/>
            </w:rPr>
            <w:t>kliknij tutaj</w:t>
          </w:r>
        </w:sdtContent>
      </w:sdt>
      <w:r w:rsidRPr="002240A8">
        <w:rPr>
          <w:rFonts w:ascii="Calibri Light" w:hAnsi="Calibri Light" w:cs="Calibri Light"/>
          <w:lang w:val="pl-PL"/>
        </w:rPr>
        <w:t xml:space="preserve"> zł</w:t>
      </w:r>
      <w:r w:rsidR="00E525E3" w:rsidRPr="002240A8">
        <w:rPr>
          <w:rFonts w:ascii="Calibri Light" w:hAnsi="Calibri Light" w:cs="Calibri Light"/>
          <w:lang w:val="pl-PL"/>
        </w:rPr>
        <w:t xml:space="preserve"> (słownie: ), a wraz z należnym podatkiem VAT w wysokości </w:t>
      </w:r>
      <w:sdt>
        <w:sdtPr>
          <w:rPr>
            <w:rFonts w:ascii="Calibri Light" w:hAnsi="Calibri Light" w:cs="Calibri Light"/>
            <w:lang w:val="pl-PL"/>
          </w:rPr>
          <w:id w:val="-1078285297"/>
          <w:placeholder>
            <w:docPart w:val="DFCE4444480A426DB9C99DAAB247F6FD"/>
          </w:placeholder>
          <w:showingPlcHdr/>
        </w:sdtPr>
        <w:sdtEndPr/>
        <w:sdtContent>
          <w:r w:rsidR="00E525E3" w:rsidRPr="002240A8">
            <w:rPr>
              <w:rFonts w:ascii="Calibri Light" w:hAnsi="Calibri Light" w:cs="Calibri Light"/>
              <w:color w:val="808080"/>
              <w:lang w:val="pl-PL"/>
            </w:rPr>
            <w:t>kliknij tutaj</w:t>
          </w:r>
        </w:sdtContent>
      </w:sdt>
      <w:r w:rsidR="00E525E3" w:rsidRPr="002240A8">
        <w:rPr>
          <w:rFonts w:ascii="Calibri Light" w:hAnsi="Calibri Light" w:cs="Calibri Light"/>
          <w:lang w:val="pl-PL"/>
        </w:rPr>
        <w:t xml:space="preserve"> % </w:t>
      </w:r>
      <w:r w:rsidR="0098336C" w:rsidRPr="002240A8">
        <w:rPr>
          <w:rFonts w:ascii="Calibri Light" w:hAnsi="Calibri Light" w:cs="Calibri Light"/>
          <w:lang w:val="pl-PL"/>
        </w:rPr>
        <w:t xml:space="preserve">kwotę brutto </w:t>
      </w:r>
      <w:sdt>
        <w:sdtPr>
          <w:rPr>
            <w:rFonts w:ascii="Calibri Light" w:hAnsi="Calibri Light" w:cs="Calibri Light"/>
            <w:lang w:val="pl-PL"/>
          </w:rPr>
          <w:id w:val="1667982893"/>
          <w:placeholder>
            <w:docPart w:val="706ADA783E8F4668B6EE1BB9DCC76B29"/>
          </w:placeholder>
          <w:showingPlcHdr/>
        </w:sdtPr>
        <w:sdtEndPr/>
        <w:sdtContent>
          <w:r w:rsidR="0098336C" w:rsidRPr="002240A8">
            <w:rPr>
              <w:rFonts w:ascii="Calibri Light" w:hAnsi="Calibri Light" w:cs="Calibri Light"/>
              <w:color w:val="808080"/>
              <w:lang w:val="pl-PL"/>
            </w:rPr>
            <w:t>kliknij tutaj</w:t>
          </w:r>
        </w:sdtContent>
      </w:sdt>
      <w:r w:rsidR="0098336C" w:rsidRPr="002240A8">
        <w:rPr>
          <w:rFonts w:ascii="Calibri Light" w:hAnsi="Calibri Light" w:cs="Calibri Light"/>
          <w:lang w:val="pl-PL"/>
        </w:rPr>
        <w:t xml:space="preserve"> zł (słownie: ).</w:t>
      </w:r>
    </w:p>
    <w:p w14:paraId="4628BB82" w14:textId="25CBA59A" w:rsidR="0098336C" w:rsidRPr="002240A8" w:rsidRDefault="0098336C" w:rsidP="0098336C">
      <w:pPr>
        <w:numPr>
          <w:ilvl w:val="6"/>
          <w:numId w:val="36"/>
        </w:numPr>
        <w:spacing w:after="120" w:line="360" w:lineRule="auto"/>
        <w:ind w:left="426" w:hanging="426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Wartość netto za godzinę wynosi </w:t>
      </w:r>
      <w:sdt>
        <w:sdtPr>
          <w:rPr>
            <w:rFonts w:ascii="Calibri Light" w:hAnsi="Calibri Light" w:cs="Calibri Light"/>
            <w:lang w:val="pl-PL"/>
          </w:rPr>
          <w:id w:val="1529370588"/>
          <w:placeholder>
            <w:docPart w:val="EB7E498F6FEA4AA2A40B45DEBEEF6AB3"/>
          </w:placeholder>
          <w:showingPlcHdr/>
        </w:sdtPr>
        <w:sdtEndPr/>
        <w:sdtContent>
          <w:r w:rsidRPr="002240A8">
            <w:rPr>
              <w:rFonts w:ascii="Calibri Light" w:hAnsi="Calibri Light" w:cs="Calibri Light"/>
              <w:color w:val="808080"/>
              <w:lang w:val="pl-PL"/>
            </w:rPr>
            <w:t>kliknij tutaj</w:t>
          </w:r>
        </w:sdtContent>
      </w:sdt>
      <w:r w:rsidRPr="002240A8">
        <w:rPr>
          <w:rFonts w:ascii="Calibri Light" w:hAnsi="Calibri Light" w:cs="Calibri Light"/>
          <w:lang w:val="pl-PL"/>
        </w:rPr>
        <w:t xml:space="preserve"> zł, a wraz z należnym podatkiem VAT w wysokości </w:t>
      </w:r>
      <w:sdt>
        <w:sdtPr>
          <w:rPr>
            <w:rFonts w:ascii="Calibri Light" w:hAnsi="Calibri Light" w:cs="Calibri Light"/>
            <w:lang w:val="pl-PL"/>
          </w:rPr>
          <w:id w:val="111030599"/>
          <w:placeholder>
            <w:docPart w:val="442CB69723C94D0B9C6840B2E8EB61DC"/>
          </w:placeholder>
          <w:showingPlcHdr/>
        </w:sdtPr>
        <w:sdtEndPr/>
        <w:sdtContent>
          <w:r w:rsidRPr="002240A8">
            <w:rPr>
              <w:rFonts w:ascii="Calibri Light" w:hAnsi="Calibri Light" w:cs="Calibri Light"/>
              <w:color w:val="808080"/>
              <w:lang w:val="pl-PL"/>
            </w:rPr>
            <w:t>kliknij tutaj</w:t>
          </w:r>
        </w:sdtContent>
      </w:sdt>
      <w:r w:rsidRPr="002240A8">
        <w:rPr>
          <w:rFonts w:ascii="Calibri Light" w:hAnsi="Calibri Light" w:cs="Calibri Light"/>
          <w:lang w:val="pl-PL"/>
        </w:rPr>
        <w:t xml:space="preserve"> % wartość brutto </w:t>
      </w:r>
      <w:r w:rsidR="00140B47" w:rsidRPr="002240A8">
        <w:rPr>
          <w:rFonts w:ascii="Calibri Light" w:hAnsi="Calibri Light" w:cs="Calibri Light"/>
          <w:lang w:val="pl-PL"/>
        </w:rPr>
        <w:t xml:space="preserve">za godzinę wynosi </w:t>
      </w:r>
      <w:sdt>
        <w:sdtPr>
          <w:rPr>
            <w:rFonts w:ascii="Calibri Light" w:hAnsi="Calibri Light" w:cs="Calibri Light"/>
            <w:lang w:val="pl-PL"/>
          </w:rPr>
          <w:id w:val="-1082909255"/>
          <w:placeholder>
            <w:docPart w:val="049E8AA83E2E4CD2A59020A84ACE755B"/>
          </w:placeholder>
          <w:showingPlcHdr/>
        </w:sdtPr>
        <w:sdtEndPr/>
        <w:sdtContent>
          <w:r w:rsidRPr="002240A8">
            <w:rPr>
              <w:rFonts w:ascii="Calibri Light" w:hAnsi="Calibri Light" w:cs="Calibri Light"/>
              <w:color w:val="808080"/>
              <w:lang w:val="pl-PL"/>
            </w:rPr>
            <w:t>kliknij tutaj</w:t>
          </w:r>
        </w:sdtContent>
      </w:sdt>
      <w:r w:rsidRPr="002240A8">
        <w:rPr>
          <w:rFonts w:ascii="Calibri Light" w:hAnsi="Calibri Light" w:cs="Calibri Light"/>
          <w:lang w:val="pl-PL"/>
        </w:rPr>
        <w:t xml:space="preserve"> zł.</w:t>
      </w:r>
    </w:p>
    <w:p w14:paraId="1949996E" w14:textId="330C1FFE" w:rsidR="00DE0159" w:rsidRPr="002240A8" w:rsidRDefault="00DE0159" w:rsidP="00737EE5">
      <w:pPr>
        <w:numPr>
          <w:ilvl w:val="6"/>
          <w:numId w:val="36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Wynagrodzenie będzie płatne na podstawie wystawianych przez Wykonawcę faktur VAT</w:t>
      </w:r>
      <w:r w:rsidR="00314465" w:rsidRPr="002240A8">
        <w:rPr>
          <w:rFonts w:ascii="Calibri Light" w:hAnsi="Calibri Light" w:cs="Calibri Light"/>
          <w:lang w:val="pl-PL"/>
        </w:rPr>
        <w:t>,</w:t>
      </w:r>
      <w:r w:rsidR="0060060E" w:rsidRPr="002240A8">
        <w:rPr>
          <w:rFonts w:ascii="Calibri Light" w:hAnsi="Calibri Light" w:cs="Calibri Light"/>
          <w:lang w:val="pl-PL"/>
        </w:rPr>
        <w:t xml:space="preserve"> </w:t>
      </w:r>
      <w:r w:rsidRPr="002240A8">
        <w:rPr>
          <w:rFonts w:ascii="Calibri Light" w:hAnsi="Calibri Light" w:cs="Calibri Light"/>
          <w:lang w:val="pl-PL"/>
        </w:rPr>
        <w:t>w ratach kwartalnych, przy czym zapłata za fakturę będzie uzależniona od wypłaty na rzecz Zamawiającego kwot dofinansowania w ramach projektu pn. „DOSTĘPN[AT]. Zwiększenie dostępności Akademii Teatralnej im. Aleksandra Zelwerowicza w Warszawie”.</w:t>
      </w:r>
    </w:p>
    <w:p w14:paraId="2F20FBF1" w14:textId="77777777" w:rsidR="00976FA5" w:rsidRPr="002240A8" w:rsidRDefault="00DE0159" w:rsidP="00976FA5">
      <w:pPr>
        <w:numPr>
          <w:ilvl w:val="6"/>
          <w:numId w:val="36"/>
        </w:numPr>
        <w:spacing w:after="120" w:line="360" w:lineRule="auto"/>
        <w:ind w:left="39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Faktury VAT wystawiane będą na podmiot: Akademia Teatralna im. Aleksandra Zelwerowicza </w:t>
      </w:r>
      <w:r w:rsidR="003066AC" w:rsidRPr="002240A8">
        <w:rPr>
          <w:rFonts w:ascii="Calibri Light" w:hAnsi="Calibri Light" w:cs="Calibri Light"/>
          <w:lang w:val="pl-PL"/>
        </w:rPr>
        <w:t>w </w:t>
      </w:r>
      <w:r w:rsidRPr="002240A8">
        <w:rPr>
          <w:rFonts w:ascii="Calibri Light" w:hAnsi="Calibri Light" w:cs="Calibri Light"/>
          <w:lang w:val="pl-PL"/>
        </w:rPr>
        <w:t>Warszawie, ul. Miodowa 22/24, 00-246 Warszawa, NIP 525-15-89-168.</w:t>
      </w:r>
    </w:p>
    <w:p w14:paraId="72A664BB" w14:textId="2031BCB4" w:rsidR="002315A5" w:rsidRPr="002240A8" w:rsidRDefault="002315A5" w:rsidP="00976FA5">
      <w:pPr>
        <w:numPr>
          <w:ilvl w:val="6"/>
          <w:numId w:val="36"/>
        </w:numPr>
        <w:spacing w:after="120" w:line="360" w:lineRule="auto"/>
        <w:ind w:left="39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Wynagrodzenie określone w ust. 1, stanowi kwotę wynagrodzenia ryczałtowego</w:t>
      </w:r>
      <w:r w:rsidR="00A72F18" w:rsidRPr="002240A8">
        <w:rPr>
          <w:rFonts w:ascii="Calibri Light" w:hAnsi="Calibri Light" w:cs="Calibri Light"/>
          <w:lang w:val="pl-PL"/>
        </w:rPr>
        <w:t xml:space="preserve"> </w:t>
      </w:r>
      <w:r w:rsidRPr="002240A8">
        <w:rPr>
          <w:rFonts w:ascii="Calibri Light" w:hAnsi="Calibri Light" w:cs="Calibri Light"/>
          <w:lang w:val="pl-PL"/>
        </w:rPr>
        <w:t xml:space="preserve">za wykonanie całego przedmiotu Umowy i obejmuje wszystkie koszty wykonania przedmiotu Umowy, konieczne dla prawidłowej jej realizacji, zgodnie z wymogami postanowionymi przez Zamawiającego w tym w szczególności: przeniesienie autorskich praw majątkowych do </w:t>
      </w:r>
      <w:r w:rsidR="00A72F18" w:rsidRPr="002240A8">
        <w:rPr>
          <w:rFonts w:ascii="Calibri Light" w:hAnsi="Calibri Light" w:cs="Calibri Light"/>
          <w:lang w:val="pl-PL"/>
        </w:rPr>
        <w:t>utworów jeśli powstaną  w trakcie realizacji umowy</w:t>
      </w:r>
      <w:r w:rsidRPr="002240A8">
        <w:rPr>
          <w:rFonts w:ascii="Calibri Light" w:hAnsi="Calibri Light" w:cs="Calibri Light"/>
          <w:lang w:val="pl-PL"/>
        </w:rPr>
        <w:t xml:space="preserve"> w tym przeniesienie własności nośników na których </w:t>
      </w:r>
      <w:r w:rsidR="00A72F18" w:rsidRPr="002240A8">
        <w:rPr>
          <w:rFonts w:ascii="Calibri Light" w:hAnsi="Calibri Light" w:cs="Calibri Light"/>
          <w:lang w:val="pl-PL"/>
        </w:rPr>
        <w:t xml:space="preserve">utwory zostały umieszczone </w:t>
      </w:r>
      <w:r w:rsidRPr="002240A8">
        <w:rPr>
          <w:rFonts w:ascii="Calibri Light" w:hAnsi="Calibri Light" w:cs="Calibri Light"/>
          <w:lang w:val="pl-PL"/>
        </w:rPr>
        <w:t xml:space="preserve">oraz uwzględnia wszystkie należne podatki, opłaty i inne obowiązkowe potrącenia, w tym VAT, wg stawki właściwej </w:t>
      </w:r>
      <w:r w:rsidRPr="002240A8">
        <w:rPr>
          <w:rFonts w:ascii="Calibri Light" w:hAnsi="Calibri Light" w:cs="Calibri Light"/>
          <w:lang w:val="pl-PL"/>
        </w:rPr>
        <w:br/>
        <w:t xml:space="preserve">na gruncie powszechnie obowiązujących przepisów prawa </w:t>
      </w:r>
      <w:r w:rsidR="00BE5399" w:rsidRPr="002240A8">
        <w:rPr>
          <w:rFonts w:ascii="Calibri Light" w:hAnsi="Calibri Light" w:cs="Calibri Light"/>
          <w:lang w:val="pl-PL"/>
        </w:rPr>
        <w:t xml:space="preserve">z zastrzeżeniem ust 6. </w:t>
      </w:r>
    </w:p>
    <w:p w14:paraId="7E876BFC" w14:textId="5C835AB5" w:rsidR="00DE0159" w:rsidRPr="002240A8" w:rsidRDefault="00BE5399" w:rsidP="00737EE5">
      <w:pPr>
        <w:numPr>
          <w:ilvl w:val="6"/>
          <w:numId w:val="36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 przypadku zmiany stawki podatku V</w:t>
      </w:r>
      <w:r w:rsidR="007931E2" w:rsidRPr="002240A8">
        <w:rPr>
          <w:rFonts w:ascii="Calibri Light" w:hAnsi="Calibri Light" w:cs="Calibri Light"/>
          <w:lang w:val="pl-PL"/>
        </w:rPr>
        <w:t>AT</w:t>
      </w:r>
      <w:r w:rsidRPr="002240A8">
        <w:rPr>
          <w:rFonts w:ascii="Calibri Light" w:hAnsi="Calibri Light" w:cs="Calibri Light"/>
          <w:lang w:val="pl-PL"/>
        </w:rPr>
        <w:t xml:space="preserve"> wynagrodzenie ulegnie zmianie zgodnie z</w:t>
      </w:r>
      <w:r w:rsidR="007931E2" w:rsidRPr="002240A8">
        <w:rPr>
          <w:rFonts w:ascii="Calibri Light" w:hAnsi="Calibri Light" w:cs="Calibri Light"/>
          <w:lang w:val="pl-PL"/>
        </w:rPr>
        <w:t xml:space="preserve"> obowiązującą wówczas stawką podatku VAT.</w:t>
      </w:r>
    </w:p>
    <w:p w14:paraId="2C4695DD" w14:textId="77777777" w:rsidR="00DE0159" w:rsidRPr="002240A8" w:rsidRDefault="00DE0159" w:rsidP="00737EE5">
      <w:pPr>
        <w:numPr>
          <w:ilvl w:val="6"/>
          <w:numId w:val="36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Za dzień zapłaty uważa się dzień obciążenia rachunku bankowego Zamawiającego.</w:t>
      </w:r>
    </w:p>
    <w:p w14:paraId="2AF007BE" w14:textId="5FD97842" w:rsidR="00DE0159" w:rsidRPr="002240A8" w:rsidRDefault="00DE0159" w:rsidP="00737EE5">
      <w:pPr>
        <w:numPr>
          <w:ilvl w:val="6"/>
          <w:numId w:val="36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Podstawą wystawienia faktury przez Wykonawcę jest zatwierdzony przez Zamawiającego raport z czynności zrealizowanych w okresie objętym fakturą. </w:t>
      </w:r>
    </w:p>
    <w:p w14:paraId="34E75CB6" w14:textId="77777777" w:rsidR="00953793" w:rsidRPr="002240A8" w:rsidRDefault="00953793" w:rsidP="00E37814">
      <w:pPr>
        <w:spacing w:after="120" w:line="360" w:lineRule="auto"/>
        <w:contextualSpacing/>
        <w:rPr>
          <w:rFonts w:ascii="Calibri Light" w:hAnsi="Calibri Light" w:cs="Calibri Light"/>
          <w:lang w:val="pl-PL"/>
        </w:rPr>
      </w:pPr>
    </w:p>
    <w:p w14:paraId="5565D04D" w14:textId="3C35ACFB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lastRenderedPageBreak/>
        <w:t xml:space="preserve">§ </w:t>
      </w:r>
      <w:r w:rsidR="00140B47" w:rsidRPr="002240A8">
        <w:rPr>
          <w:rFonts w:cs="Calibri Light"/>
          <w:lang w:val="de-DE" w:eastAsia="ar-SA"/>
        </w:rPr>
        <w:t>7</w:t>
      </w:r>
    </w:p>
    <w:p w14:paraId="3DF4F05E" w14:textId="77777777" w:rsidR="00DE0159" w:rsidRPr="002240A8" w:rsidRDefault="00DE0159" w:rsidP="00DE0159">
      <w:pPr>
        <w:numPr>
          <w:ilvl w:val="6"/>
          <w:numId w:val="12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Zamawiający zobowiązuje się do przekazywania Wykonawcy informacji i dokumentów niezbędnych do prawidłowego świadczenia usług objętych niniejszą umową, przy czym Wykonawca ma obowiązek powiadomić Zamawiającego, jakie informacje i dokumenty są niezbędne do prawidłowego przygotowania i przeprowadzenia działań w ramach Projektu.</w:t>
      </w:r>
    </w:p>
    <w:p w14:paraId="78B60A2E" w14:textId="77777777" w:rsidR="00DE0159" w:rsidRPr="002240A8" w:rsidRDefault="00DE0159" w:rsidP="00DE0159">
      <w:pPr>
        <w:numPr>
          <w:ilvl w:val="6"/>
          <w:numId w:val="12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Jeżeli Zamawiający nie będzie posiadał informacji lub dokumentów, o których mowa w  ust. 2, Wykonawca zobowiązany jest do ich pozyskania w imieniu Zamawiającego. Zamawiający udzieli w tym celu Wykonawcy niezbędnych pełnomocnictw.</w:t>
      </w:r>
    </w:p>
    <w:p w14:paraId="7AB18436" w14:textId="7239F412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t xml:space="preserve">§ </w:t>
      </w:r>
      <w:r w:rsidR="00140B47" w:rsidRPr="002240A8">
        <w:rPr>
          <w:rFonts w:cs="Calibri Light"/>
          <w:lang w:val="de-DE" w:eastAsia="ar-SA"/>
        </w:rPr>
        <w:t>8</w:t>
      </w:r>
    </w:p>
    <w:p w14:paraId="072A156A" w14:textId="77777777" w:rsidR="00DE0159" w:rsidRPr="002240A8" w:rsidRDefault="00DE0159" w:rsidP="00DE0159">
      <w:pPr>
        <w:numPr>
          <w:ilvl w:val="6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Jeżeli na skutek nieprawidłowości w postępowaniach, o których mowa w § 1, Zamawiający poniesie szkodę, Wykonawca jest zobowiązany do jej naprawienia w całości. </w:t>
      </w:r>
    </w:p>
    <w:p w14:paraId="7484387B" w14:textId="77777777" w:rsidR="00DE0159" w:rsidRPr="002240A8" w:rsidRDefault="00DE0159" w:rsidP="00DE0159">
      <w:pPr>
        <w:numPr>
          <w:ilvl w:val="6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Strony nie uważają za szkodę konieczności zapłaty kosztów w przypadku negatywnego dla Zamawiającego rozstrzygnięcia Krajowej Izby Odwoławczej lub sądu powszechnego, jeżeli Wykonawca dołożył należytej staranności w postępowaniu. W każdym innym przypadku Wykonawca jest zobowiązany do zapłaty na rzecz Zamawiającego równowartości kwoty zasądzonych wyrokiem lub innym orzeczeniem kosztów postępowania w terminie 7 dni od dnia wezwania do zapłaty, z zastrzeżeniem ust. 4.</w:t>
      </w:r>
    </w:p>
    <w:p w14:paraId="0F77B0A3" w14:textId="34553D0B" w:rsidR="00DE0159" w:rsidRPr="002240A8" w:rsidRDefault="00DE0159" w:rsidP="00DE0159">
      <w:pPr>
        <w:numPr>
          <w:ilvl w:val="6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 szczególności, w przypadku nałożenia korekty przez Instytucję Pośredniczącą w związku ze stwierdzonymi uchybieniami w zakresie zrealizowanych działań, o których mowa w § 1 ust. 1, wynikającymi z braku należytej staranności Wykonawcy ma on obowiązek zapłaty na rzecz Zamawiającego równowartości kwoty nałożonej korekty w terminie 7 dni od dnia wezwania </w:t>
      </w:r>
      <w:r w:rsidR="00140B47" w:rsidRPr="002240A8">
        <w:rPr>
          <w:rFonts w:ascii="Calibri Light" w:hAnsi="Calibri Light" w:cs="Calibri Light"/>
          <w:lang w:val="pl-PL"/>
        </w:rPr>
        <w:t>do </w:t>
      </w:r>
      <w:r w:rsidRPr="002240A8">
        <w:rPr>
          <w:rFonts w:ascii="Calibri Light" w:hAnsi="Calibri Light" w:cs="Calibri Light"/>
          <w:lang w:val="pl-PL"/>
        </w:rPr>
        <w:t>zapłaty, z zastrzeżeniem ust. 4.</w:t>
      </w:r>
    </w:p>
    <w:p w14:paraId="7DC00AB1" w14:textId="4513950E" w:rsidR="00DE0159" w:rsidRPr="002240A8" w:rsidRDefault="00DE0159" w:rsidP="00DE0159">
      <w:pPr>
        <w:numPr>
          <w:ilvl w:val="6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Wykonawca wyraża zgodę na potrącenie należności z tytułu odszkodowania z pozostałego </w:t>
      </w:r>
      <w:r w:rsidR="00140B47" w:rsidRPr="002240A8">
        <w:rPr>
          <w:rFonts w:ascii="Calibri Light" w:hAnsi="Calibri Light" w:cs="Calibri Light"/>
          <w:lang w:val="pl-PL"/>
        </w:rPr>
        <w:t>do </w:t>
      </w:r>
      <w:r w:rsidRPr="002240A8">
        <w:rPr>
          <w:rFonts w:ascii="Calibri Light" w:hAnsi="Calibri Light" w:cs="Calibri Light"/>
          <w:lang w:val="pl-PL"/>
        </w:rPr>
        <w:t>wypłaty wynagrodzenia, bez odrębnego wzywania do zapłaty.</w:t>
      </w:r>
    </w:p>
    <w:p w14:paraId="4B673251" w14:textId="02F6E7C4" w:rsidR="00DE0159" w:rsidRPr="002240A8" w:rsidRDefault="00DE0159" w:rsidP="00DE0159">
      <w:pPr>
        <w:numPr>
          <w:ilvl w:val="6"/>
          <w:numId w:val="8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Odpowiedzialność Wykonawcy jest wyłączona, jeżeli Zamawiający podpisał dany dokument </w:t>
      </w:r>
      <w:r w:rsidR="00140B47" w:rsidRPr="002240A8">
        <w:rPr>
          <w:rFonts w:ascii="Calibri Light" w:hAnsi="Calibri Light" w:cs="Calibri Light"/>
          <w:lang w:val="pl-PL"/>
        </w:rPr>
        <w:t>w </w:t>
      </w:r>
      <w:r w:rsidRPr="002240A8">
        <w:rPr>
          <w:rFonts w:ascii="Calibri Light" w:hAnsi="Calibri Light" w:cs="Calibri Light"/>
          <w:lang w:val="pl-PL"/>
        </w:rPr>
        <w:t xml:space="preserve">innej wersji, niż przygotowana i przekazana przez Wykonawcę, bez uzgodnienia zmian </w:t>
      </w:r>
      <w:r w:rsidR="00140B47" w:rsidRPr="002240A8">
        <w:rPr>
          <w:rFonts w:ascii="Calibri Light" w:hAnsi="Calibri Light" w:cs="Calibri Light"/>
          <w:lang w:val="pl-PL"/>
        </w:rPr>
        <w:t>z </w:t>
      </w:r>
      <w:r w:rsidRPr="002240A8">
        <w:rPr>
          <w:rFonts w:ascii="Calibri Light" w:hAnsi="Calibri Light" w:cs="Calibri Light"/>
          <w:lang w:val="pl-PL"/>
        </w:rPr>
        <w:t xml:space="preserve">Wykonawcą, lub bez uzgodnienia dokonał innego rozstrzygnięcia, niż rekomendowane przez Wykonawcę. </w:t>
      </w:r>
    </w:p>
    <w:p w14:paraId="51023DBE" w14:textId="2E3125FF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lastRenderedPageBreak/>
        <w:t xml:space="preserve">§ </w:t>
      </w:r>
      <w:r w:rsidR="00140B47" w:rsidRPr="002240A8">
        <w:rPr>
          <w:rFonts w:cs="Calibri Light"/>
          <w:lang w:val="de-DE" w:eastAsia="ar-SA"/>
        </w:rPr>
        <w:t>9</w:t>
      </w:r>
    </w:p>
    <w:p w14:paraId="5E078693" w14:textId="17F40723" w:rsidR="00DE0159" w:rsidRPr="00AB1F94" w:rsidRDefault="00DE0159" w:rsidP="00DE0159">
      <w:pPr>
        <w:numPr>
          <w:ilvl w:val="0"/>
          <w:numId w:val="14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spacing w:val="-4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 przypadku przekroczenia terminu na udzielenie konsultacji lub opinii prawnej, Wykonawca zapłaci </w:t>
      </w:r>
      <w:r w:rsidRPr="00AB1F94">
        <w:rPr>
          <w:rFonts w:ascii="Calibri Light" w:hAnsi="Calibri Light" w:cs="Calibri Light"/>
          <w:spacing w:val="-4"/>
          <w:lang w:val="pl-PL"/>
        </w:rPr>
        <w:t>karę umowną w wysokości 0,3 % wynagrodzenia umownego za każdy dzień opóźnienia.</w:t>
      </w:r>
    </w:p>
    <w:p w14:paraId="61C2AC76" w14:textId="77777777" w:rsidR="00DE0159" w:rsidRPr="00AB1F94" w:rsidRDefault="00DE0159" w:rsidP="00DE0159">
      <w:pPr>
        <w:numPr>
          <w:ilvl w:val="0"/>
          <w:numId w:val="14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spacing w:val="-4"/>
          <w:lang w:val="pl-PL"/>
        </w:rPr>
      </w:pPr>
      <w:r w:rsidRPr="00AB1F94">
        <w:rPr>
          <w:rFonts w:ascii="Calibri Light" w:hAnsi="Calibri Light" w:cs="Calibri Light"/>
          <w:spacing w:val="-4"/>
          <w:lang w:val="pl-PL"/>
        </w:rPr>
        <w:t>W przypadku nieobecności w siedzibie Zamawiającego we wskazanym terminie, Wykonawca zapłaci karę umowną w wysokości 0,3 % wynagrodzenia umownego za każdy dzień nieobecności. Za nieobecność uważa się także nieusprawiedliwione spóźnienie większe niż 30 minut.</w:t>
      </w:r>
    </w:p>
    <w:p w14:paraId="045F1CC3" w14:textId="77777777" w:rsidR="00DE0159" w:rsidRPr="002240A8" w:rsidRDefault="00DE0159" w:rsidP="00DE0159">
      <w:pPr>
        <w:numPr>
          <w:ilvl w:val="0"/>
          <w:numId w:val="14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 przypadku odstąpienia od umowy z przyczyn leżących po stronie Wykonawcy Zamawiający może obciążyć go karą umowną w wysokości 20% wynagrodzenia.</w:t>
      </w:r>
    </w:p>
    <w:p w14:paraId="4FDF1BE9" w14:textId="77777777" w:rsidR="00DE0159" w:rsidRPr="002240A8" w:rsidRDefault="00DE0159" w:rsidP="00DE0159">
      <w:pPr>
        <w:numPr>
          <w:ilvl w:val="0"/>
          <w:numId w:val="14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Wykonawca wyraża zgodę na potrącenie należności z tytułu kary umownej z pozostałego do wypłaty wynagrodzenia, bez wzywania do zapłaty.</w:t>
      </w:r>
    </w:p>
    <w:p w14:paraId="3D3EA6E4" w14:textId="77777777" w:rsidR="00DE0159" w:rsidRPr="002240A8" w:rsidRDefault="00DE0159" w:rsidP="00DE0159">
      <w:pPr>
        <w:numPr>
          <w:ilvl w:val="0"/>
          <w:numId w:val="14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Postanowienia ust. 1-3 nie wyłączają możliwości dochodzenia odszkodowania w wysokości przewyższającej karę umowną.</w:t>
      </w:r>
    </w:p>
    <w:p w14:paraId="27954C3A" w14:textId="2E8B82D3" w:rsidR="00DE0159" w:rsidRPr="002240A8" w:rsidRDefault="00DE0159" w:rsidP="00DE0159">
      <w:pPr>
        <w:numPr>
          <w:ilvl w:val="0"/>
          <w:numId w:val="14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Wykonawca jest zobowiązany do posiadania ubezpieczenia od odpowiedzialności cywilnej obejmującego zakres wykonywanej w wyniku realizacji umowy działalności, przez cały okres realizacji zamówienia, na kwotę stanowiącą </w:t>
      </w:r>
      <w:r w:rsidR="00140B47" w:rsidRPr="002240A8">
        <w:rPr>
          <w:rFonts w:ascii="Calibri Light" w:hAnsi="Calibri Light" w:cs="Calibri Light"/>
          <w:lang w:val="pl-PL"/>
        </w:rPr>
        <w:t xml:space="preserve">100 </w:t>
      </w:r>
      <w:r w:rsidRPr="002240A8">
        <w:rPr>
          <w:rFonts w:ascii="Calibri Light" w:hAnsi="Calibri Light" w:cs="Calibri Light"/>
          <w:lang w:val="pl-PL"/>
        </w:rPr>
        <w:t>% planowanego całkowitego kosztu realizacji projektu „DOSTĘPN[AT]. Zwiększenie dostępności Akademii Teatralnej im. Aleksandra Zelwerowicza w Warszawie”, tj. kwoty, o której mowa w ust. 7.</w:t>
      </w:r>
    </w:p>
    <w:p w14:paraId="259A06EB" w14:textId="77777777" w:rsidR="00DE0159" w:rsidRPr="002240A8" w:rsidRDefault="00DE0159" w:rsidP="00DE0159">
      <w:pPr>
        <w:numPr>
          <w:ilvl w:val="0"/>
          <w:numId w:val="14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Planowany całkowity koszt realizacji Projektu wynosi 984 267,50 (słownie: dziewięćset osiemdziesiąt cztery tysiące dwieście sześćdziesiąt siedem 50/100 PLN).</w:t>
      </w:r>
    </w:p>
    <w:p w14:paraId="2108218A" w14:textId="3926B4AA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t>§ 1</w:t>
      </w:r>
      <w:r w:rsidR="00C32A5A" w:rsidRPr="002240A8">
        <w:rPr>
          <w:rFonts w:cs="Calibri Light"/>
          <w:lang w:val="de-DE" w:eastAsia="ar-SA"/>
        </w:rPr>
        <w:t>0</w:t>
      </w:r>
    </w:p>
    <w:p w14:paraId="4FFB7F80" w14:textId="77D42A8A" w:rsidR="00DE0159" w:rsidRPr="002240A8" w:rsidRDefault="00DE0159" w:rsidP="00DE0159">
      <w:pPr>
        <w:numPr>
          <w:ilvl w:val="0"/>
          <w:numId w:val="15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Jeżeli opóźnienie dotyczy czynności, dla których termin jest wyznaczony przepisami prawa (odpowiedzi na pytania wykonawców, przygotowanie odpowiedzi na odwołanie, przygotowanie projektu rozstrzygnięcia etc.) Wykonawca zapłaci karę umowną w wysokości 10% wynagrodzenia umownego niezależnie od wielkości opóźnienia. </w:t>
      </w:r>
    </w:p>
    <w:p w14:paraId="7E573F91" w14:textId="77777777" w:rsidR="00DE0159" w:rsidRPr="002240A8" w:rsidRDefault="00DE0159" w:rsidP="00DE0159">
      <w:pPr>
        <w:numPr>
          <w:ilvl w:val="0"/>
          <w:numId w:val="15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Postanowienie ust. 1 nie wyłącza możliwości dochodzenia odszkodowania w wysokości przewyższającej karę umowną.</w:t>
      </w:r>
    </w:p>
    <w:p w14:paraId="742E975B" w14:textId="1CEDB9B3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lastRenderedPageBreak/>
        <w:t>§ 1</w:t>
      </w:r>
      <w:r w:rsidR="00C32A5A" w:rsidRPr="002240A8">
        <w:rPr>
          <w:rFonts w:cs="Calibri Light"/>
          <w:lang w:val="de-DE" w:eastAsia="ar-SA"/>
        </w:rPr>
        <w:t>1</w:t>
      </w:r>
    </w:p>
    <w:p w14:paraId="3A717DAA" w14:textId="14E03DF2" w:rsidR="00DE0159" w:rsidRPr="002240A8" w:rsidRDefault="00DE0159" w:rsidP="00DE0159">
      <w:pPr>
        <w:numPr>
          <w:ilvl w:val="3"/>
          <w:numId w:val="7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Zamawiający jako podmiot publiczny, działając na podstawie art. 4 ust. 3 Ustawy o</w:t>
      </w:r>
      <w:r w:rsidR="0054389E" w:rsidRPr="002240A8">
        <w:rPr>
          <w:rFonts w:ascii="Calibri Light" w:hAnsi="Calibri Light" w:cs="Calibri Light"/>
          <w:sz w:val="16"/>
          <w:szCs w:val="16"/>
          <w:lang w:val="pl-PL"/>
        </w:rPr>
        <w:t> </w:t>
      </w:r>
      <w:r w:rsidRPr="002240A8">
        <w:rPr>
          <w:rFonts w:ascii="Calibri Light" w:hAnsi="Calibri Light" w:cs="Calibri Light"/>
          <w:lang w:val="pl-PL"/>
        </w:rPr>
        <w:t xml:space="preserve">zapewnianiu dostępności osobom ze szczególnymi potrzebami (Dz.U. 2019 poz. 1696; dalej UZD) określa Wykonawcy warunki służące zapewnieniu dostępności osobom ze szczególnymi potrzebami </w:t>
      </w:r>
      <w:r w:rsidR="00C32A5A" w:rsidRPr="002240A8">
        <w:rPr>
          <w:rFonts w:ascii="Calibri Light" w:hAnsi="Calibri Light" w:cs="Calibri Light"/>
          <w:lang w:val="pl-PL"/>
        </w:rPr>
        <w:t>w </w:t>
      </w:r>
      <w:r w:rsidRPr="002240A8">
        <w:rPr>
          <w:rFonts w:ascii="Calibri Light" w:hAnsi="Calibri Light" w:cs="Calibri Light"/>
          <w:lang w:val="pl-PL"/>
        </w:rPr>
        <w:t xml:space="preserve">ramach realizacji usług na rzecz Zamawiającego objętych niniejszym postępowaniem. </w:t>
      </w:r>
      <w:r w:rsidR="00C32A5A" w:rsidRPr="002240A8">
        <w:rPr>
          <w:rFonts w:ascii="Calibri Light" w:hAnsi="Calibri Light" w:cs="Calibri Light"/>
          <w:lang w:val="pl-PL"/>
        </w:rPr>
        <w:t>W </w:t>
      </w:r>
      <w:r w:rsidRPr="002240A8">
        <w:rPr>
          <w:rFonts w:ascii="Calibri Light" w:hAnsi="Calibri Light" w:cs="Calibri Light"/>
          <w:lang w:val="pl-PL"/>
        </w:rPr>
        <w:t>związku z powyższym Wykonawca przy wykonaniu usług zobowiązany jest spełnić warunki służące zapewnieniu dostępności osobom ze szczególnymi potrzebami z uwzględnieniem minimalnych wymagań określonych w art. 6 UZD, co oznacza w szczególności:</w:t>
      </w:r>
    </w:p>
    <w:p w14:paraId="2EEEA31F" w14:textId="77777777" w:rsidR="00DE0159" w:rsidRPr="002240A8" w:rsidRDefault="00DE0159" w:rsidP="00DE0159">
      <w:pPr>
        <w:numPr>
          <w:ilvl w:val="0"/>
          <w:numId w:val="17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przeszkolenie osób będących pracownikami Wykonawcy oddelegowanymi do realizacji usług na rzecz Zamawiającego w zakresie obsługi i kontaktu z osobami ze szczególnymi potrzebami, o których mowa w UZD;</w:t>
      </w:r>
    </w:p>
    <w:p w14:paraId="13F4B73A" w14:textId="77777777" w:rsidR="00DE0159" w:rsidRPr="002240A8" w:rsidRDefault="00DE0159" w:rsidP="00DE0159">
      <w:pPr>
        <w:numPr>
          <w:ilvl w:val="0"/>
          <w:numId w:val="17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 zakresie dostępności informacyjno-komunikacyjnej:</w:t>
      </w:r>
    </w:p>
    <w:p w14:paraId="2E25F32E" w14:textId="77777777" w:rsidR="00DE0159" w:rsidRPr="002240A8" w:rsidRDefault="00DE0159" w:rsidP="00DE0159">
      <w:pPr>
        <w:numPr>
          <w:ilvl w:val="0"/>
          <w:numId w:val="6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obsługę z wykorzystaniem środków wspierających komunikowanie się, o których mowa w art. 3 pkt 5 ustawy z dnia 19 sierpnia 2011 r. o języku migowym i innych środkach komunikowania się (Dz.U. z 2017 r. poz. 1824), lub przez wykorzystanie zdalnego dostępu online do usługi tłumacza przez strony internetowe i aplikacje – w sytuacji, gdy taka forma komunikacji będzie niezbędna do prawidłowej realizacji Projektu;</w:t>
      </w:r>
    </w:p>
    <w:p w14:paraId="00EEEDA7" w14:textId="77777777" w:rsidR="00DE0159" w:rsidRPr="002240A8" w:rsidRDefault="00DE0159" w:rsidP="00DE0159">
      <w:pPr>
        <w:numPr>
          <w:ilvl w:val="0"/>
          <w:numId w:val="6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zapewnienie komunikacji z Zamawiającym oraz innymi podmiotami i osobami, z którymi kontakt będzie niezbędny z racji świadczonych na rzecz Zamawiającego usług przynajmniej za pomocą telefonu, poczty elektronicznej, sms i komunikatora internetowego;</w:t>
      </w:r>
    </w:p>
    <w:p w14:paraId="691FCD26" w14:textId="347D4FF1" w:rsidR="00DE0159" w:rsidRPr="002240A8" w:rsidRDefault="00DE0159" w:rsidP="00DE0159">
      <w:pPr>
        <w:numPr>
          <w:ilvl w:val="0"/>
          <w:numId w:val="17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wymagania wykraczające poza art. 6 ustawy o zapewnianiu dostępności osobom ze szczególnymi potrzebami: przygotowywane przez Wykonawcę dokumenty drukowane </w:t>
      </w:r>
      <w:r w:rsidR="00C32A5A" w:rsidRPr="002240A8">
        <w:rPr>
          <w:rFonts w:ascii="Calibri Light" w:hAnsi="Calibri Light" w:cs="Calibri Light"/>
          <w:lang w:val="pl-PL"/>
        </w:rPr>
        <w:t>lub </w:t>
      </w:r>
      <w:r w:rsidRPr="002240A8">
        <w:rPr>
          <w:rFonts w:ascii="Calibri Light" w:hAnsi="Calibri Light" w:cs="Calibri Light"/>
          <w:lang w:val="pl-PL"/>
        </w:rPr>
        <w:t xml:space="preserve">pisane w wersji elektronicznej powinny być sporządzone zgodnie z zasadami projektowania uniwersalnego, tj. w sposób ułatwiający korzystanie wszystkim, w tym osobom z różnymi rodzajami niepełnosprawności (np. dysfunkcjami narządu wzroku, słuchu i ruchu); </w:t>
      </w:r>
      <w:r w:rsidR="00C32A5A" w:rsidRPr="002240A8">
        <w:rPr>
          <w:rFonts w:ascii="Calibri Light" w:hAnsi="Calibri Light" w:cs="Calibri Light"/>
          <w:lang w:val="pl-PL"/>
        </w:rPr>
        <w:t>w </w:t>
      </w:r>
      <w:r w:rsidRPr="002240A8">
        <w:rPr>
          <w:rFonts w:ascii="Calibri Light" w:hAnsi="Calibri Light" w:cs="Calibri Light"/>
          <w:lang w:val="pl-PL"/>
        </w:rPr>
        <w:t xml:space="preserve">szczególności chodzi o: </w:t>
      </w:r>
    </w:p>
    <w:p w14:paraId="040E0E77" w14:textId="77777777" w:rsidR="00DE0159" w:rsidRPr="002240A8" w:rsidRDefault="00DE0159" w:rsidP="00DE0159">
      <w:pPr>
        <w:numPr>
          <w:ilvl w:val="0"/>
          <w:numId w:val="18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lastRenderedPageBreak/>
        <w:t>zaprojektowanie odpowiedniej struktury tekstu, czyli stosowanie możliwie często tytułów, akapitów i śródtytułów w tekście ułatwiających osobom z niepełnosprawnościami poruszanie się po nim (w tym stosowanie jednolitej i jasnej hierarchii nagłówków);</w:t>
      </w:r>
    </w:p>
    <w:p w14:paraId="2A4D9A23" w14:textId="77777777" w:rsidR="00DE0159" w:rsidRPr="002240A8" w:rsidRDefault="00DE0159" w:rsidP="00DE0159">
      <w:pPr>
        <w:numPr>
          <w:ilvl w:val="0"/>
          <w:numId w:val="18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stosowanie czcionek bezszeryfowych, gładkich, bez ozdobników, z odpowiednimi przestrzeniami między każdą literą, bez cieniowania i bez szarości, unikanie kursywy;</w:t>
      </w:r>
    </w:p>
    <w:p w14:paraId="7E1EFF50" w14:textId="46709B1B" w:rsidR="00DE0159" w:rsidRPr="002240A8" w:rsidRDefault="00DE0159" w:rsidP="00DE0159">
      <w:pPr>
        <w:numPr>
          <w:ilvl w:val="0"/>
          <w:numId w:val="18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stosowanie prawidłowego kontrastu między tekstem a tłem (np. czarny tekst na białym tle dla tekstu podstawowego i dla nagłówków, ewentualnie kolory o dużym kontraście) </w:t>
      </w:r>
      <w:r w:rsidR="00C32A5A" w:rsidRPr="002240A8">
        <w:rPr>
          <w:rFonts w:ascii="Calibri Light" w:hAnsi="Calibri Light" w:cs="Calibri Light"/>
          <w:lang w:val="pl-PL"/>
        </w:rPr>
        <w:t>z </w:t>
      </w:r>
      <w:r w:rsidRPr="002240A8">
        <w:rPr>
          <w:rFonts w:ascii="Calibri Light" w:hAnsi="Calibri Light" w:cs="Calibri Light"/>
          <w:lang w:val="pl-PL"/>
        </w:rPr>
        <w:t xml:space="preserve">dużymi i widocznymi znakami interpunkcyjnymi; kontrast minimalny powinien być zachowany na poziomie od 4,5 do 1 (nie dotyczy logotypów); </w:t>
      </w:r>
    </w:p>
    <w:p w14:paraId="06358EA9" w14:textId="68FB2A61" w:rsidR="00DE0159" w:rsidRPr="002240A8" w:rsidRDefault="00DE0159" w:rsidP="00DE0159">
      <w:pPr>
        <w:numPr>
          <w:ilvl w:val="0"/>
          <w:numId w:val="18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czytelność czcionki: czcionka powinna być możliwie jak największa; ale należy to dostosować do koniecznej do umieszczenia na stronie liczby znaków, nagłówki powinny być większe </w:t>
      </w:r>
      <w:r w:rsidR="00C32A5A" w:rsidRPr="002240A8">
        <w:rPr>
          <w:rFonts w:ascii="Calibri Light" w:hAnsi="Calibri Light" w:cs="Calibri Light"/>
          <w:lang w:val="pl-PL"/>
        </w:rPr>
        <w:t>od </w:t>
      </w:r>
      <w:r w:rsidRPr="002240A8">
        <w:rPr>
          <w:rFonts w:ascii="Calibri Light" w:hAnsi="Calibri Light" w:cs="Calibri Light"/>
          <w:lang w:val="pl-PL"/>
        </w:rPr>
        <w:t>tekstu podstawowego o co najmniej 2 pkt;</w:t>
      </w:r>
    </w:p>
    <w:p w14:paraId="795A61F5" w14:textId="77777777" w:rsidR="00DE0159" w:rsidRPr="002240A8" w:rsidRDefault="00DE0159" w:rsidP="00DE0159">
      <w:pPr>
        <w:numPr>
          <w:ilvl w:val="0"/>
          <w:numId w:val="18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używanie prostych słów i zdań (unikanie wszędzie tam, gdzie będzie to możliwe języka fachowego, hermetycznego);</w:t>
      </w:r>
    </w:p>
    <w:p w14:paraId="1B6CDD48" w14:textId="77777777" w:rsidR="00DE0159" w:rsidRPr="002240A8" w:rsidRDefault="00DE0159" w:rsidP="00DE0159">
      <w:pPr>
        <w:numPr>
          <w:ilvl w:val="0"/>
          <w:numId w:val="18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unikanie: nadmiernego formatowania tekstu (justowanie do lewej strony, jeżeli to możliwe to najlepiej w jednej kolumnie), dzielenia wyrazów, czysto ozdobnych elementów graficznych oraz stosowania w ich miejsce prostych grafik informacyjnych, wcięć w akapicie, różnego kroju czcionki dla różnych elementów layoutu strony i treści podstawowych.</w:t>
      </w:r>
    </w:p>
    <w:p w14:paraId="3A71CE93" w14:textId="3B1AC631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t>§ 1</w:t>
      </w:r>
      <w:r w:rsidR="00C32A5A" w:rsidRPr="002240A8">
        <w:rPr>
          <w:rFonts w:cs="Calibri Light"/>
          <w:lang w:val="de-DE" w:eastAsia="ar-SA"/>
        </w:rPr>
        <w:t>2</w:t>
      </w:r>
    </w:p>
    <w:p w14:paraId="3B0EB8D1" w14:textId="0D320711" w:rsidR="00DE0159" w:rsidRPr="002240A8" w:rsidRDefault="00C32A5A" w:rsidP="00DE0159">
      <w:pPr>
        <w:numPr>
          <w:ilvl w:val="0"/>
          <w:numId w:val="16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U</w:t>
      </w:r>
      <w:r w:rsidR="00DE0159" w:rsidRPr="002240A8">
        <w:rPr>
          <w:rFonts w:ascii="Calibri Light" w:hAnsi="Calibri Light" w:cs="Calibri Light"/>
          <w:lang w:val="pl-PL"/>
        </w:rPr>
        <w:t xml:space="preserve">mowa jest zawarta na okres od dnia podpisania do dnia </w:t>
      </w:r>
      <w:r w:rsidRPr="002240A8">
        <w:rPr>
          <w:rFonts w:ascii="Calibri Light" w:hAnsi="Calibri Light" w:cs="Calibri Light"/>
          <w:lang w:val="pl-PL"/>
        </w:rPr>
        <w:t xml:space="preserve">…………….. </w:t>
      </w:r>
      <w:r w:rsidR="00DE0159" w:rsidRPr="002240A8">
        <w:rPr>
          <w:rFonts w:ascii="Calibri Light" w:hAnsi="Calibri Light" w:cs="Calibri Light"/>
          <w:lang w:val="pl-PL"/>
        </w:rPr>
        <w:t>2023 roku.</w:t>
      </w:r>
    </w:p>
    <w:p w14:paraId="3ED4F47B" w14:textId="77777777" w:rsidR="00DE0159" w:rsidRPr="002240A8" w:rsidRDefault="00DE0159" w:rsidP="00DE0159">
      <w:pPr>
        <w:numPr>
          <w:ilvl w:val="0"/>
          <w:numId w:val="16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Wykonawca będzie zobowiązany do uczestnictwa przed i w trakcie kontroli dotyczących Projektu w zakresie związanym z zakresem świadczonych usług, również po zakończeniu realizacji Projektu postępowań o udzielenie zamówienia publicznego prowadzonych w ramach projektu.</w:t>
      </w:r>
    </w:p>
    <w:p w14:paraId="0AB3E243" w14:textId="77777777" w:rsidR="00DE0159" w:rsidRPr="00AB1F94" w:rsidRDefault="00DE0159" w:rsidP="00DE0159">
      <w:pPr>
        <w:numPr>
          <w:ilvl w:val="0"/>
          <w:numId w:val="16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spacing w:val="-4"/>
          <w:lang w:val="pl-PL"/>
        </w:rPr>
      </w:pPr>
      <w:r w:rsidRPr="00AB1F94">
        <w:rPr>
          <w:rFonts w:ascii="Calibri Light" w:hAnsi="Calibri Light" w:cs="Calibri Light"/>
          <w:spacing w:val="-4"/>
          <w:lang w:val="pl-PL"/>
        </w:rPr>
        <w:t>Poprzez uczestnictwo wskazane w ust. 2 rozumieć należy w szczególności: osobiste stawiennictwo w siedzibie Zamawiającego, weryfikację kompletności dokumentacji, udzielanie wyjaśnień oraz opinii, przygotowywania odpowiedzi na ewentualne zastrzeżenia podmiotów kontrolujących.</w:t>
      </w:r>
    </w:p>
    <w:p w14:paraId="31FBD412" w14:textId="77777777" w:rsidR="00DE0159" w:rsidRPr="002240A8" w:rsidRDefault="00DE0159" w:rsidP="00DE0159">
      <w:pPr>
        <w:numPr>
          <w:ilvl w:val="0"/>
          <w:numId w:val="16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lastRenderedPageBreak/>
        <w:t xml:space="preserve">W przypadku braku uczestnictwa Wykonawcy w kontrolach, Zamawiający ma prawo zlecić uczestnictwo w kontroli i udzielanie wyjaśnień, oraz sporządzenie projektu odpowiedzi na zastrzeżenia, innemu podmiotowi, a kosztami obciążyć Wykonawcę. </w:t>
      </w:r>
    </w:p>
    <w:p w14:paraId="13149E71" w14:textId="5345D2AB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t>§ 1</w:t>
      </w:r>
      <w:r w:rsidR="00C32A5A" w:rsidRPr="002240A8">
        <w:rPr>
          <w:rFonts w:cs="Calibri Light"/>
          <w:lang w:val="de-DE" w:eastAsia="ar-SA"/>
        </w:rPr>
        <w:t>3</w:t>
      </w:r>
    </w:p>
    <w:p w14:paraId="190F108C" w14:textId="77777777" w:rsidR="00DE0159" w:rsidRPr="00AB1F94" w:rsidRDefault="00DE0159" w:rsidP="00DE0159">
      <w:pPr>
        <w:spacing w:after="120" w:line="360" w:lineRule="auto"/>
        <w:rPr>
          <w:rFonts w:ascii="Calibri Light" w:hAnsi="Calibri Light" w:cs="Calibri Light"/>
          <w:spacing w:val="-4"/>
          <w:lang w:val="pl-PL"/>
        </w:rPr>
      </w:pPr>
      <w:r w:rsidRPr="00AB1F94">
        <w:rPr>
          <w:rFonts w:ascii="Calibri Light" w:hAnsi="Calibri Light" w:cs="Calibri Light"/>
          <w:spacing w:val="-4"/>
          <w:lang w:val="pl-PL"/>
        </w:rPr>
        <w:t>Wykonawca oświadcza, że wykonanie usługi stanowiącej przedmiot niniejszej umowy będzie zgodne z:</w:t>
      </w:r>
    </w:p>
    <w:p w14:paraId="71FA86E0" w14:textId="77777777" w:rsidR="00DE0159" w:rsidRPr="002240A8" w:rsidRDefault="00DE0159" w:rsidP="00DE0159">
      <w:pPr>
        <w:numPr>
          <w:ilvl w:val="0"/>
          <w:numId w:val="1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Rozporządzeniem Parlamentu Europejskiego i Rady (UE) Nr 1303/2013 z dnia 17 grudnia 2013 r. ustanawiającym wspólne przepisy dotyczące Europejskiego Funduszu Rozwoju Regionalnego, Europejskiego Funduszu Społecznego, Funduszu Spójności, Europejskiego Funduszu Rolnego na rzecz Rozwoju Obszarów Wiejskich oraz Europejskiego Funduszu Morskiego i Rybackiego oraz ustanawiającym przepisy ogólne dotyczące Europejskiego Funduszu Rozwoju Regionalnego, Europejskiego Funduszu Społecznego, Funduszu Spójności i Europejskiego Funduszu Morskiego i Rybackiego oraz uchylającym rozporządzenie Rady (WE) nr 1083/2006 (Dz.U.UE.L.2013.347.320 z dnia 20 grudnia 2013 r., z </w:t>
      </w:r>
      <w:proofErr w:type="spellStart"/>
      <w:r w:rsidRPr="002240A8">
        <w:rPr>
          <w:rFonts w:ascii="Calibri Light" w:hAnsi="Calibri Light" w:cs="Calibri Light"/>
          <w:lang w:val="pl-PL"/>
        </w:rPr>
        <w:t>późn</w:t>
      </w:r>
      <w:proofErr w:type="spellEnd"/>
      <w:r w:rsidRPr="002240A8">
        <w:rPr>
          <w:rFonts w:ascii="Calibri Light" w:hAnsi="Calibri Light" w:cs="Calibri Light"/>
          <w:lang w:val="pl-PL"/>
        </w:rPr>
        <w:t>. zm.);</w:t>
      </w:r>
    </w:p>
    <w:p w14:paraId="33152C2C" w14:textId="77777777" w:rsidR="00DE0159" w:rsidRPr="002240A8" w:rsidRDefault="00DE0159" w:rsidP="00DE0159">
      <w:pPr>
        <w:numPr>
          <w:ilvl w:val="0"/>
          <w:numId w:val="1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Programem Operacyjnym Wiedza Edukacja Rozwój w aktualnej wersji zatwierdzonej przez Komisję Europejską oraz Szczegółowym Opisem Osi Priorytetowych Programu Operacyjnego Wiedza Edukacja Rozwój 2014-2020;</w:t>
      </w:r>
    </w:p>
    <w:p w14:paraId="4E4C63EF" w14:textId="77777777" w:rsidR="00DE0159" w:rsidRPr="002240A8" w:rsidRDefault="00DE0159" w:rsidP="00DE0159">
      <w:pPr>
        <w:numPr>
          <w:ilvl w:val="0"/>
          <w:numId w:val="1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Rozporządzeniem Parlamentu Europejskiego i Rady (UE) 2016/679 z dnia 27 kwietnia 2016 r. w sprawie ochrony osób fizycznych w związku z przetwarzaniem danych osobowych i w sprawie swobodnego przepływu takich danych oraz uchylenia dyrektywy 95/46/WE (ogólne rozporządzenie o ochronie danych);</w:t>
      </w:r>
    </w:p>
    <w:p w14:paraId="63A29A65" w14:textId="77777777" w:rsidR="00DE0159" w:rsidRPr="002240A8" w:rsidRDefault="00DE0159" w:rsidP="00DE0159">
      <w:pPr>
        <w:numPr>
          <w:ilvl w:val="0"/>
          <w:numId w:val="1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Porozumieniem w sprawie powierzenia przetwarzania danych osobowych w związku z realizacją Programu Operacyjnego Wiedza Edukacja Rozwój 2014-2020;</w:t>
      </w:r>
    </w:p>
    <w:p w14:paraId="7009F4F9" w14:textId="77777777" w:rsidR="00DE0159" w:rsidRPr="002240A8" w:rsidRDefault="00DE0159" w:rsidP="00DE0159">
      <w:pPr>
        <w:numPr>
          <w:ilvl w:val="0"/>
          <w:numId w:val="1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Wytycznymi w zakresie kwalifikowalności wydatków w zakresie Europejskiego Funduszu Rozwoju Regionalnego, Europejskiego Funduszu Społecznego oraz Funduszu Spójności na lata 2014-2020;</w:t>
      </w:r>
    </w:p>
    <w:p w14:paraId="4907DDF5" w14:textId="77777777" w:rsidR="00DE0159" w:rsidRPr="002240A8" w:rsidRDefault="00DE0159" w:rsidP="00DE0159">
      <w:pPr>
        <w:numPr>
          <w:ilvl w:val="0"/>
          <w:numId w:val="1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lastRenderedPageBreak/>
        <w:t>Wytycznymi w zakresie realizacji zasady równości szans i niedyskryminacji, w tym dostępności dla osób z niepełnosprawnościami oraz zasady równości szans kobiet i mężczyzn w ramach funduszy unijnych na lata 2014-2020;</w:t>
      </w:r>
    </w:p>
    <w:p w14:paraId="4DDAD040" w14:textId="77777777" w:rsidR="00DE0159" w:rsidRPr="002240A8" w:rsidRDefault="00DE0159" w:rsidP="00DE0159">
      <w:pPr>
        <w:numPr>
          <w:ilvl w:val="0"/>
          <w:numId w:val="1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Wytycznymi w zakresie warunków gromadzenia i przekazywania danych w postaci elektronicznej na lata 2014-2020;</w:t>
      </w:r>
    </w:p>
    <w:p w14:paraId="5E7415B1" w14:textId="77777777" w:rsidR="00DE0159" w:rsidRPr="002240A8" w:rsidRDefault="00DE0159" w:rsidP="00DE0159">
      <w:pPr>
        <w:numPr>
          <w:ilvl w:val="0"/>
          <w:numId w:val="1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Wytycznymi w zakresie informacji i promocji programów operacyjnych polityki spójności na lata 2014-2020, w szczególności oznaczania projektów w ramach Programu Operacyjnego Wiedza Edukacja Rozwój, </w:t>
      </w:r>
    </w:p>
    <w:p w14:paraId="26711D77" w14:textId="77777777" w:rsidR="00DE0159" w:rsidRPr="002240A8" w:rsidRDefault="00DE0159" w:rsidP="00DE0159">
      <w:pPr>
        <w:numPr>
          <w:ilvl w:val="0"/>
          <w:numId w:val="19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Systemem identyfikacji wizualnej Zamawiającego w Warszawie</w:t>
      </w:r>
    </w:p>
    <w:p w14:paraId="5C8422DD" w14:textId="38AFCC81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t>§ 1</w:t>
      </w:r>
      <w:r w:rsidR="00C32A5A" w:rsidRPr="002240A8">
        <w:rPr>
          <w:rFonts w:cs="Calibri Light"/>
          <w:lang w:val="de-DE" w:eastAsia="ar-SA"/>
        </w:rPr>
        <w:t>4</w:t>
      </w:r>
    </w:p>
    <w:p w14:paraId="543A60CF" w14:textId="77777777" w:rsidR="00DE0159" w:rsidRPr="002240A8" w:rsidRDefault="00DE0159" w:rsidP="00DE0159">
      <w:pPr>
        <w:numPr>
          <w:ilvl w:val="0"/>
          <w:numId w:val="20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Zamawiający może rozwiązać umowę z zachowaniem miesięcznego terminu wypowiedzenia. </w:t>
      </w:r>
    </w:p>
    <w:p w14:paraId="5EA0CDF3" w14:textId="77777777" w:rsidR="00DE0159" w:rsidRPr="002240A8" w:rsidRDefault="00DE0159" w:rsidP="00DE0159">
      <w:pPr>
        <w:numPr>
          <w:ilvl w:val="0"/>
          <w:numId w:val="20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Zamawiający może rozwiązać umowę bez zachowania terminu wypowiedzenia w przypadku naruszenia przez Wykonawcę istotnych postanowień umowy, w szczególności:</w:t>
      </w:r>
    </w:p>
    <w:p w14:paraId="5A09BA91" w14:textId="77777777" w:rsidR="00DE0159" w:rsidRPr="002240A8" w:rsidRDefault="00DE0159" w:rsidP="00DE0159">
      <w:pPr>
        <w:numPr>
          <w:ilvl w:val="0"/>
          <w:numId w:val="21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wydania przez Wykonawcę opinii prawnej, lub przygotowanie projektów lub projektu dokumentu zawierającego oczywiste błędy merytoryczne, co zostanie stwierdzone opinią wydaną przez radcę prawnego lub adwokata;</w:t>
      </w:r>
    </w:p>
    <w:p w14:paraId="42473DF8" w14:textId="77777777" w:rsidR="00DE0159" w:rsidRPr="002240A8" w:rsidRDefault="00DE0159" w:rsidP="00DE0159">
      <w:pPr>
        <w:numPr>
          <w:ilvl w:val="0"/>
          <w:numId w:val="21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co najmniej dwukrotnego przekroczenia terminu określonego umową lub przepisami prawa;</w:t>
      </w:r>
    </w:p>
    <w:p w14:paraId="42211F25" w14:textId="77777777" w:rsidR="00DE0159" w:rsidRPr="002240A8" w:rsidRDefault="00DE0159" w:rsidP="00DE0159">
      <w:pPr>
        <w:numPr>
          <w:ilvl w:val="0"/>
          <w:numId w:val="21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co najmniej dwukrotnej nieobecności w siedzibie Zamawiającego w wyznaczonym terminie,;</w:t>
      </w:r>
    </w:p>
    <w:p w14:paraId="0BB4B64C" w14:textId="77777777" w:rsidR="00DE0159" w:rsidRPr="002240A8" w:rsidRDefault="00DE0159" w:rsidP="00DE0159">
      <w:pPr>
        <w:numPr>
          <w:ilvl w:val="0"/>
          <w:numId w:val="21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co najmniej dwukrotnego braku możliwości kontaktu telefonicznego lub mailowego;</w:t>
      </w:r>
    </w:p>
    <w:p w14:paraId="2EC22BA5" w14:textId="77777777" w:rsidR="00DE0159" w:rsidRPr="002240A8" w:rsidRDefault="00DE0159" w:rsidP="00DE0159">
      <w:pPr>
        <w:numPr>
          <w:ilvl w:val="0"/>
          <w:numId w:val="20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Po rozwiązaniu lub zakończeniu umowy, Wykonawca zobowiązuje się przekazać Zamawiającemu wszelkie dokumenty związane z wykonywaniem niniejszej umowy w terminie:</w:t>
      </w:r>
    </w:p>
    <w:p w14:paraId="6A112EF5" w14:textId="77777777" w:rsidR="00DE0159" w:rsidRPr="002240A8" w:rsidRDefault="00DE0159" w:rsidP="00DE0159">
      <w:pPr>
        <w:numPr>
          <w:ilvl w:val="0"/>
          <w:numId w:val="22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 przypadku rozwiązania umowy za wypowiedzeniem – najpóźniej na tydzień przed końcem okresu wypowiedzenia,</w:t>
      </w:r>
    </w:p>
    <w:p w14:paraId="30435AED" w14:textId="77777777" w:rsidR="00DE0159" w:rsidRPr="002240A8" w:rsidRDefault="00DE0159" w:rsidP="00DE0159">
      <w:pPr>
        <w:numPr>
          <w:ilvl w:val="0"/>
          <w:numId w:val="22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 przypadku rozwiązania umowy bez zachowania okresu wypowiedzenia, lub zakończenia umowy z innych przyczyn – w terminie wskazanym przez Zamawiającego, nie dłuższym niż 7 dni od złożenia oświadczenia woli o rozwiązaniu umowy bez zachowania okresu wypowiedzenia lub zakończenia umowy z innych przyczyn,</w:t>
      </w:r>
    </w:p>
    <w:p w14:paraId="2303FB7C" w14:textId="77777777" w:rsidR="00DE0159" w:rsidRPr="002240A8" w:rsidRDefault="00DE0159" w:rsidP="00DE0159">
      <w:pPr>
        <w:numPr>
          <w:ilvl w:val="0"/>
          <w:numId w:val="22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lastRenderedPageBreak/>
        <w:t>w przypadku upływu okresu obowiązywania umowy – w ciągu 14 dni od dnia upływu okresu obowiązywania umowy.</w:t>
      </w:r>
    </w:p>
    <w:p w14:paraId="6AD37F2A" w14:textId="77777777" w:rsidR="00DE0159" w:rsidRPr="002240A8" w:rsidRDefault="00DE0159" w:rsidP="00DE0159">
      <w:pPr>
        <w:numPr>
          <w:ilvl w:val="0"/>
          <w:numId w:val="20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Przekazanie dokumentów, o którym mowa w ust. 3 nastąpi w formie protokołu, podpisanego przez obie strony. </w:t>
      </w:r>
    </w:p>
    <w:p w14:paraId="4EC25429" w14:textId="3BEF2C99" w:rsidR="00DE0159" w:rsidRPr="002240A8" w:rsidRDefault="00DE0159" w:rsidP="00DE0159">
      <w:pPr>
        <w:numPr>
          <w:ilvl w:val="0"/>
          <w:numId w:val="20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 przypadku opóźnienia w przekazaniu kompletnej dokumentacji, Wykonawca zapłaci karę umowną w wysokości 1% wynagrodzenia umownego za każdy dzień opóźnienia. </w:t>
      </w:r>
    </w:p>
    <w:p w14:paraId="102383F0" w14:textId="7AF32B98" w:rsidR="00DE0159" w:rsidRPr="002240A8" w:rsidRDefault="00DE0159" w:rsidP="00DE0159">
      <w:pPr>
        <w:numPr>
          <w:ilvl w:val="0"/>
          <w:numId w:val="20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Wykonawca wyraża zgodę na potrącenie należności z tytułu kary umownej z pozostałego do</w:t>
      </w:r>
      <w:r w:rsidR="00AB1F94">
        <w:rPr>
          <w:rFonts w:ascii="Calibri Light" w:hAnsi="Calibri Light" w:cs="Calibri Light"/>
          <w:lang w:val="pl-PL"/>
        </w:rPr>
        <w:t> </w:t>
      </w:r>
      <w:r w:rsidRPr="002240A8">
        <w:rPr>
          <w:rFonts w:ascii="Calibri Light" w:hAnsi="Calibri Light" w:cs="Calibri Light"/>
          <w:lang w:val="pl-PL"/>
        </w:rPr>
        <w:t>wypłaty wynagrodzenia, bez wzywania do zapłaty. Postanowienia ust. 6 nie wyłącza możliwości dochodzenia odszkodowania w wysokości przewyższającej karę umowną.</w:t>
      </w:r>
    </w:p>
    <w:p w14:paraId="3D8935E6" w14:textId="77777777" w:rsidR="00DE0159" w:rsidRPr="002240A8" w:rsidRDefault="00DE0159" w:rsidP="00DE0159">
      <w:pPr>
        <w:numPr>
          <w:ilvl w:val="0"/>
          <w:numId w:val="20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 przypadku wypowiedzenia umowy przez Zamawiającego przed terminem wystawienia faktur, o którym mowa w § 7 ust. 2, Wykonawca wystawi fakturę za rzeczywiście wykonaną w danym kwartale część przedmiotu zamówienia. Podstawą do wystawienia faktury będzie podpisany przez przedstawicieli obydwu stron umowy protokół. Strony w trybie roboczym wyznaczą osoby, o których mowa w zdaniu poprzednim niniejszego ustępu.</w:t>
      </w:r>
    </w:p>
    <w:p w14:paraId="53E59CBC" w14:textId="4B45374C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t>§ 1</w:t>
      </w:r>
      <w:r w:rsidR="00C32A5A" w:rsidRPr="002240A8">
        <w:rPr>
          <w:rFonts w:cs="Calibri Light"/>
          <w:lang w:val="de-DE" w:eastAsia="ar-SA"/>
        </w:rPr>
        <w:t>5</w:t>
      </w:r>
    </w:p>
    <w:p w14:paraId="18B598DA" w14:textId="0F5F53F7" w:rsidR="00BA0CF2" w:rsidRPr="002240A8" w:rsidRDefault="00DE0159" w:rsidP="00DE0159">
      <w:pPr>
        <w:numPr>
          <w:ilvl w:val="6"/>
          <w:numId w:val="7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 momencie udostępnienia projektu sporządzonego przez Wykonawcę dokumentu Zamawiającemu, jeżeli stanowi on utwór w rozumieniu Prawa autorskiego, na Zamawiającego przechodzą </w:t>
      </w:r>
      <w:r w:rsidR="00E37814" w:rsidRPr="002240A8">
        <w:rPr>
          <w:rFonts w:ascii="Calibri Light" w:hAnsi="Calibri Light" w:cs="Calibri Light"/>
          <w:lang w:val="pl-PL"/>
        </w:rPr>
        <w:t xml:space="preserve">z dniem odbioru utworu </w:t>
      </w:r>
      <w:r w:rsidRPr="002240A8">
        <w:rPr>
          <w:rFonts w:ascii="Calibri Light" w:hAnsi="Calibri Light" w:cs="Calibri Light"/>
          <w:lang w:val="pl-PL"/>
        </w:rPr>
        <w:t>autorskie prawa majątkowe</w:t>
      </w:r>
      <w:r w:rsidR="00E37814" w:rsidRPr="002240A8">
        <w:rPr>
          <w:rFonts w:ascii="Calibri Light" w:hAnsi="Calibri Light" w:cs="Calibri Light"/>
          <w:lang w:val="pl-PL"/>
        </w:rPr>
        <w:t xml:space="preserve"> i prawa zależne</w:t>
      </w:r>
      <w:r w:rsidRPr="002240A8">
        <w:rPr>
          <w:rFonts w:ascii="Calibri Light" w:hAnsi="Calibri Light" w:cs="Calibri Light"/>
          <w:lang w:val="pl-PL"/>
        </w:rPr>
        <w:t xml:space="preserve"> do utworu </w:t>
      </w:r>
      <w:r w:rsidR="00976FA5" w:rsidRPr="002240A8">
        <w:rPr>
          <w:rFonts w:ascii="Calibri Light" w:hAnsi="Calibri Light" w:cs="Calibri Light"/>
          <w:lang w:val="pl-PL"/>
        </w:rPr>
        <w:t>na </w:t>
      </w:r>
      <w:r w:rsidRPr="002240A8">
        <w:rPr>
          <w:rFonts w:ascii="Calibri Light" w:hAnsi="Calibri Light" w:cs="Calibri Light"/>
          <w:lang w:val="pl-PL"/>
        </w:rPr>
        <w:t>następujących polach eksploatacji: wprowadzenie do pamięci komputera i innych urządzeń elektronicznych, wytwarzania egzemplarzy każdą dostępną techniką, wprowadzanie do obrotu, a także rozpowszechnianie i publiczne udostępnienie utworu w taki sposób, aby każdy mógł mieć do niego dostęp w miejscu i czasie przez siebie wybranym.</w:t>
      </w:r>
    </w:p>
    <w:p w14:paraId="09B59600" w14:textId="5BF32B35" w:rsidR="00BA0CF2" w:rsidRPr="002240A8" w:rsidRDefault="00BA0CF2" w:rsidP="00BA0CF2">
      <w:pPr>
        <w:numPr>
          <w:ilvl w:val="6"/>
          <w:numId w:val="7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Zamawiający uprawniony będzie do dokonywania zmian, poprawek, przeróbek oraz skrótów. </w:t>
      </w:r>
    </w:p>
    <w:p w14:paraId="56792416" w14:textId="77777777" w:rsidR="00DE0159" w:rsidRPr="002240A8" w:rsidRDefault="00DE0159" w:rsidP="00DE0159">
      <w:pPr>
        <w:numPr>
          <w:ilvl w:val="6"/>
          <w:numId w:val="7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spacing w:val="-4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Zamawiający nie będzie ponosić odpowiedzialności z tytułu naruszenia praw podmiotów </w:t>
      </w:r>
      <w:r w:rsidRPr="002240A8">
        <w:rPr>
          <w:rFonts w:ascii="Calibri Light" w:hAnsi="Calibri Light" w:cs="Calibri Light"/>
          <w:spacing w:val="-4"/>
          <w:lang w:val="pl-PL"/>
        </w:rPr>
        <w:t>trzecich powstałych w wyniku działań i zaniechań Wykonawcy.</w:t>
      </w:r>
    </w:p>
    <w:p w14:paraId="006A3B8F" w14:textId="77777777" w:rsidR="00DE0159" w:rsidRPr="002240A8" w:rsidRDefault="00DE0159" w:rsidP="00DE0159">
      <w:pPr>
        <w:numPr>
          <w:ilvl w:val="6"/>
          <w:numId w:val="7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spacing w:val="-4"/>
          <w:lang w:val="pl-PL"/>
        </w:rPr>
      </w:pPr>
      <w:r w:rsidRPr="002240A8">
        <w:rPr>
          <w:rFonts w:ascii="Calibri Light" w:hAnsi="Calibri Light" w:cs="Calibri Light"/>
          <w:spacing w:val="-4"/>
          <w:lang w:val="pl-PL"/>
        </w:rPr>
        <w:t xml:space="preserve">Przeniesienie, o którym mowa w ust. 1, następuje w ramach wynagrodzenia, o którym mowa w § 8. </w:t>
      </w:r>
    </w:p>
    <w:p w14:paraId="067B8F15" w14:textId="39672E8F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lastRenderedPageBreak/>
        <w:t>§ 1</w:t>
      </w:r>
      <w:r w:rsidR="00C32A5A" w:rsidRPr="002240A8">
        <w:rPr>
          <w:rFonts w:cs="Calibri Light"/>
          <w:lang w:val="de-DE" w:eastAsia="ar-SA"/>
        </w:rPr>
        <w:t>6</w:t>
      </w:r>
    </w:p>
    <w:p w14:paraId="4D2CB999" w14:textId="77777777" w:rsidR="00DE0159" w:rsidRPr="002240A8" w:rsidRDefault="00DE0159" w:rsidP="00DE0159">
      <w:pPr>
        <w:numPr>
          <w:ilvl w:val="0"/>
          <w:numId w:val="23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Wykonawca oświadcza, że dla zrealizowania przedmiotu umowy opisanego w § 1 legitymuje się wiedzą i doświadczeniem gwarantującym jego należyte wykonanie. </w:t>
      </w:r>
    </w:p>
    <w:p w14:paraId="47D904EC" w14:textId="77777777" w:rsidR="00DE0159" w:rsidRPr="002240A8" w:rsidRDefault="00DE0159" w:rsidP="00DE0159">
      <w:pPr>
        <w:numPr>
          <w:ilvl w:val="0"/>
          <w:numId w:val="23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Wykonawca zobowiązuje się do zachowania w tajemnicy wszelkich informacji uzyskanych w związku ze świadczeniem usług będących przedmiotem umowy, także po rozwiązaniu umowy.</w:t>
      </w:r>
    </w:p>
    <w:p w14:paraId="6B9EA042" w14:textId="77777777" w:rsidR="00DE0159" w:rsidRPr="002240A8" w:rsidRDefault="00DE0159" w:rsidP="00DE0159">
      <w:pPr>
        <w:numPr>
          <w:ilvl w:val="0"/>
          <w:numId w:val="23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Wykonawca oświadcza, iż wykonywanie przez niego zamówienia nie będzie skutkowało powstaniem konfliktu interesów, w szczególności nie może on świadczyć usług dla wykonawców uczestniczących w postępowaniach, o których mowa w § 1 ust. 2 oraz dla instytucji mogących prowadzić czynności kontrolne wobec Zamawiającego.</w:t>
      </w:r>
    </w:p>
    <w:p w14:paraId="3F76EB9A" w14:textId="4671F685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t>§</w:t>
      </w:r>
      <w:r w:rsidR="00737EE5" w:rsidRPr="002240A8">
        <w:rPr>
          <w:rFonts w:cs="Calibri Light"/>
          <w:lang w:val="de-DE" w:eastAsia="ar-SA"/>
        </w:rPr>
        <w:t xml:space="preserve"> </w:t>
      </w:r>
      <w:r w:rsidRPr="002240A8">
        <w:rPr>
          <w:rFonts w:cs="Calibri Light"/>
          <w:lang w:val="de-DE" w:eastAsia="ar-SA"/>
        </w:rPr>
        <w:t>1</w:t>
      </w:r>
      <w:r w:rsidR="00737EE5" w:rsidRPr="002240A8">
        <w:rPr>
          <w:rFonts w:cs="Calibri Light"/>
          <w:lang w:val="de-DE" w:eastAsia="ar-SA"/>
        </w:rPr>
        <w:t>7</w:t>
      </w:r>
    </w:p>
    <w:p w14:paraId="503954E0" w14:textId="77777777" w:rsidR="00DE0159" w:rsidRPr="002240A8" w:rsidRDefault="00DE0159" w:rsidP="00DE0159">
      <w:pPr>
        <w:numPr>
          <w:ilvl w:val="0"/>
          <w:numId w:val="24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Zamawiającemu przysługuje prawo do odstąpienia od umowy, na podstawie przepisów Kodeksu Cywilnego, a ponadto w następujących przypadkach:</w:t>
      </w:r>
    </w:p>
    <w:p w14:paraId="4279FEB9" w14:textId="77777777" w:rsidR="00DE0159" w:rsidRPr="002240A8" w:rsidRDefault="00DE0159" w:rsidP="00DE0159">
      <w:pPr>
        <w:numPr>
          <w:ilvl w:val="0"/>
          <w:numId w:val="25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 razie ogłoszenia upadłości Wykonawcy lub rozwiązania firmy Wykonawcy, bądź wydania nakazu zajęcia majątku Wykonawcy.</w:t>
      </w:r>
    </w:p>
    <w:p w14:paraId="5D2DE7E1" w14:textId="77777777" w:rsidR="00DE0159" w:rsidRPr="002240A8" w:rsidRDefault="00DE0159" w:rsidP="00DE0159">
      <w:pPr>
        <w:numPr>
          <w:ilvl w:val="0"/>
          <w:numId w:val="25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okolicznościach. W takim przypadku Wykonawca może żądać jedynie wynagrodzenia należnego mu z tytułu wykonania części umowy.</w:t>
      </w:r>
    </w:p>
    <w:p w14:paraId="4525996D" w14:textId="77777777" w:rsidR="00DE0159" w:rsidRPr="002240A8" w:rsidRDefault="00DE0159" w:rsidP="00DE0159">
      <w:pPr>
        <w:numPr>
          <w:ilvl w:val="0"/>
          <w:numId w:val="24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Odstąpienie od umowy wymaga formy pisemnej pod rygorem nieważności. Zamawiający składa Wykonawcy oświadczenie o odstąpieniu w terminie 7 dni od powzięcia informacji, o których mowa w ust 1.</w:t>
      </w:r>
    </w:p>
    <w:p w14:paraId="4E7BB9A5" w14:textId="1D0B2C9A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t>§</w:t>
      </w:r>
      <w:r w:rsidR="00737EE5" w:rsidRPr="002240A8">
        <w:rPr>
          <w:rFonts w:cs="Calibri Light"/>
          <w:lang w:val="de-DE" w:eastAsia="ar-SA"/>
        </w:rPr>
        <w:t xml:space="preserve"> </w:t>
      </w:r>
      <w:r w:rsidRPr="002240A8">
        <w:rPr>
          <w:rFonts w:cs="Calibri Light"/>
          <w:lang w:val="de-DE" w:eastAsia="ar-SA"/>
        </w:rPr>
        <w:t>1</w:t>
      </w:r>
      <w:r w:rsidR="00737EE5" w:rsidRPr="002240A8">
        <w:rPr>
          <w:rFonts w:cs="Calibri Light"/>
          <w:lang w:val="de-DE" w:eastAsia="ar-SA"/>
        </w:rPr>
        <w:t>8</w:t>
      </w:r>
    </w:p>
    <w:p w14:paraId="7B8DE0FB" w14:textId="77777777" w:rsidR="00DE0159" w:rsidRPr="002240A8" w:rsidRDefault="00DE0159" w:rsidP="00DE0159">
      <w:pPr>
        <w:numPr>
          <w:ilvl w:val="0"/>
          <w:numId w:val="26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Strony Umowy są zwolnione od odpowiedzialności za nie wywiązanie się ze swoich zobowiązań w wypadku działania „siły wyższej”.</w:t>
      </w:r>
    </w:p>
    <w:p w14:paraId="0CFCE88F" w14:textId="77777777" w:rsidR="00DE0159" w:rsidRPr="002240A8" w:rsidRDefault="00DE0159" w:rsidP="00DE0159">
      <w:pPr>
        <w:numPr>
          <w:ilvl w:val="0"/>
          <w:numId w:val="26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Pod pojęciem „siły wyższej” rozumie się wszystkie wydarzenia, których nie mogła przewidzieć żadna ze Stron w dniu podpisania Umowy, występujące po tej dacie, nie dające się uniknąć i </w:t>
      </w:r>
      <w:r w:rsidRPr="002240A8">
        <w:rPr>
          <w:rFonts w:ascii="Calibri Light" w:hAnsi="Calibri Light" w:cs="Calibri Light"/>
          <w:lang w:val="pl-PL"/>
        </w:rPr>
        <w:lastRenderedPageBreak/>
        <w:t>pozostające poza kontrolą obydwu Stron. Przypadkami „siły wyższej” są np. powódź, trzęsienie ziemi, pożar, wybuch, wojna.</w:t>
      </w:r>
    </w:p>
    <w:p w14:paraId="5D7274AA" w14:textId="77777777" w:rsidR="00DE0159" w:rsidRPr="002240A8" w:rsidRDefault="00DE0159" w:rsidP="00DE0159">
      <w:pPr>
        <w:numPr>
          <w:ilvl w:val="0"/>
          <w:numId w:val="26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Za siłę wyższą nie uważa się braku środków Wykonawcy na realizację przedmiotu umowy, jak również nie wywiązanie się z umów przez kontrahentów Wykonawcy.</w:t>
      </w:r>
    </w:p>
    <w:p w14:paraId="0AF278E0" w14:textId="77777777" w:rsidR="00DE0159" w:rsidRPr="002240A8" w:rsidRDefault="00DE0159" w:rsidP="00DE0159">
      <w:pPr>
        <w:numPr>
          <w:ilvl w:val="0"/>
          <w:numId w:val="26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Strona Umowy chcąca zgłosić roszczenia wynikające z „siły wyższej” ma obowiązek niezwłocznie powiadomić na piśmie drugą Stronę o jej wystąpieniu i zakończeniu.</w:t>
      </w:r>
    </w:p>
    <w:p w14:paraId="1313D80F" w14:textId="77777777" w:rsidR="00DE0159" w:rsidRPr="002240A8" w:rsidRDefault="00DE0159" w:rsidP="00DE0159">
      <w:pPr>
        <w:numPr>
          <w:ilvl w:val="0"/>
          <w:numId w:val="26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Strona zgłaszająca roszczenia musi udowodnić drugiej Stronie wystąpienie „siły wyższej” za pomocą dokumentów wydanych przez odpowiednie, uprawnione do tego władze.</w:t>
      </w:r>
    </w:p>
    <w:p w14:paraId="7B547124" w14:textId="77777777" w:rsidR="00DE0159" w:rsidRPr="002240A8" w:rsidRDefault="00DE0159" w:rsidP="00DE0159">
      <w:pPr>
        <w:numPr>
          <w:ilvl w:val="0"/>
          <w:numId w:val="26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Daty i terminy wypełnienia zobowiązań zostaną przełożone lub przedłużone o okres, w którym zaistniała „siła wyższa”.</w:t>
      </w:r>
    </w:p>
    <w:p w14:paraId="71856D08" w14:textId="273FF0CA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t>§</w:t>
      </w:r>
      <w:r w:rsidR="00737EE5" w:rsidRPr="002240A8">
        <w:rPr>
          <w:rFonts w:cs="Calibri Light"/>
          <w:lang w:val="de-DE" w:eastAsia="ar-SA"/>
        </w:rPr>
        <w:t xml:space="preserve"> 19</w:t>
      </w:r>
    </w:p>
    <w:p w14:paraId="42A4E11A" w14:textId="5AD77A1F" w:rsidR="0033635D" w:rsidRPr="007B3396" w:rsidRDefault="0033635D" w:rsidP="007B3396">
      <w:pPr>
        <w:pStyle w:val="Akapitzlist"/>
        <w:numPr>
          <w:ilvl w:val="0"/>
          <w:numId w:val="40"/>
        </w:numPr>
        <w:spacing w:after="120" w:line="360" w:lineRule="auto"/>
        <w:ind w:left="357" w:hanging="357"/>
        <w:jc w:val="both"/>
        <w:rPr>
          <w:rFonts w:ascii="Calibri Light" w:hAnsi="Calibri Light" w:cs="Calibri Light"/>
          <w:lang w:val="pl-PL"/>
        </w:rPr>
      </w:pPr>
      <w:r w:rsidRPr="007B3396">
        <w:rPr>
          <w:rFonts w:ascii="Calibri Light" w:hAnsi="Calibri Light" w:cs="Calibri Light"/>
          <w:lang w:val="pl-PL"/>
        </w:rPr>
        <w:t>Wykonawca zobowiązuje się zachować w ścisłej tajemnicy wszelkie informacje (informacje poufne) uzyskane od i na temat Zamawiającego w związku z zawarciem i wykonywaniem niniejszej Umowy i nie ujawniać ich osobom trzecim oraz do nieprzekazywania i nieudostępniania osobom trzecim dokumentów uzyskanych od Zamawiającego i dotyczących Zamawiającego.</w:t>
      </w:r>
    </w:p>
    <w:p w14:paraId="4A5C8D4B" w14:textId="77777777" w:rsidR="0033635D" w:rsidRPr="002240A8" w:rsidRDefault="0033635D" w:rsidP="0033635D">
      <w:pPr>
        <w:pStyle w:val="Akapitzlist"/>
        <w:numPr>
          <w:ilvl w:val="0"/>
          <w:numId w:val="40"/>
        </w:numPr>
        <w:tabs>
          <w:tab w:val="clear" w:pos="660"/>
          <w:tab w:val="num" w:pos="60"/>
        </w:tabs>
        <w:spacing w:after="120" w:line="360" w:lineRule="auto"/>
        <w:ind w:left="360"/>
        <w:contextualSpacing w:val="0"/>
        <w:jc w:val="both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Obowiązek ten obejmuje w szczególności informacje dotyczące, w szczególności: sytuacji finansowej, informacji technicznych i organizacyjne Zamawiającego, jak również dane osobowe pracowników. </w:t>
      </w:r>
    </w:p>
    <w:p w14:paraId="5BA550D5" w14:textId="657A2C90" w:rsidR="0033635D" w:rsidRPr="002240A8" w:rsidRDefault="0033635D" w:rsidP="00755E85">
      <w:pPr>
        <w:pStyle w:val="Akapitzlist"/>
        <w:numPr>
          <w:ilvl w:val="0"/>
          <w:numId w:val="40"/>
        </w:numPr>
        <w:tabs>
          <w:tab w:val="clear" w:pos="660"/>
          <w:tab w:val="num" w:pos="-240"/>
        </w:tabs>
        <w:spacing w:after="120" w:line="360" w:lineRule="auto"/>
        <w:ind w:left="360"/>
        <w:contextualSpacing w:val="0"/>
        <w:jc w:val="both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Strony zobowiązują się wykorzystywać uzyskane informacje poufne wyłącznie w celu wywiązywania się ze swoich zobowiązań wynikających z niniejszej umowy. Zobowiązanie, o</w:t>
      </w:r>
      <w:r w:rsidR="007B3396">
        <w:rPr>
          <w:rFonts w:ascii="Calibri Light" w:hAnsi="Calibri Light" w:cs="Calibri Light"/>
          <w:lang w:val="pl-PL"/>
        </w:rPr>
        <w:t> </w:t>
      </w:r>
      <w:r w:rsidRPr="002240A8">
        <w:rPr>
          <w:rFonts w:ascii="Calibri Light" w:hAnsi="Calibri Light" w:cs="Calibri Light"/>
          <w:lang w:val="pl-PL"/>
        </w:rPr>
        <w:t>którym mowa w ust. 1 niniejszego paragrafu trwa w okresie wykonywania niniejszej umowy oraz bezterminowo, po jej wykonaniu lub rozwiązaniu.</w:t>
      </w:r>
    </w:p>
    <w:p w14:paraId="701AEC5E" w14:textId="77777777" w:rsidR="0033635D" w:rsidRPr="002240A8" w:rsidRDefault="0033635D" w:rsidP="00976FA5">
      <w:pPr>
        <w:numPr>
          <w:ilvl w:val="0"/>
          <w:numId w:val="40"/>
        </w:numPr>
        <w:tabs>
          <w:tab w:val="clear" w:pos="660"/>
          <w:tab w:val="num" w:pos="-540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Każda ze Stron ponosi wobec drugiej Strony pełną odpowiedzialność za ujawnienie Informacji Poufnych przez swoich pracowników, podwykonawców i inne współpracujące z nim osoby trzecie.</w:t>
      </w:r>
    </w:p>
    <w:p w14:paraId="53EACF0E" w14:textId="77777777" w:rsidR="0033635D" w:rsidRPr="002240A8" w:rsidRDefault="0033635D" w:rsidP="00976FA5">
      <w:pPr>
        <w:pStyle w:val="Akapitzlist"/>
        <w:numPr>
          <w:ilvl w:val="0"/>
          <w:numId w:val="40"/>
        </w:numPr>
        <w:tabs>
          <w:tab w:val="clear" w:pos="660"/>
          <w:tab w:val="num" w:pos="-240"/>
        </w:tabs>
        <w:spacing w:after="120" w:line="360" w:lineRule="auto"/>
        <w:ind w:left="360"/>
        <w:contextualSpacing w:val="0"/>
        <w:jc w:val="both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Obowiązek zachowania poufności nie obejmuje informacji:</w:t>
      </w:r>
    </w:p>
    <w:p w14:paraId="101E7416" w14:textId="77777777" w:rsidR="007B3396" w:rsidRDefault="0033635D" w:rsidP="00AB1F94">
      <w:pPr>
        <w:pStyle w:val="Akapitzlist"/>
        <w:numPr>
          <w:ilvl w:val="1"/>
          <w:numId w:val="43"/>
        </w:numPr>
        <w:tabs>
          <w:tab w:val="left" w:pos="2410"/>
        </w:tabs>
        <w:spacing w:after="120" w:line="360" w:lineRule="auto"/>
        <w:ind w:left="714" w:hanging="357"/>
        <w:jc w:val="both"/>
        <w:rPr>
          <w:rFonts w:ascii="Calibri Light" w:hAnsi="Calibri Light" w:cs="Calibri Light"/>
          <w:lang w:val="pl-PL"/>
        </w:rPr>
      </w:pPr>
      <w:r w:rsidRPr="007B3396">
        <w:rPr>
          <w:rFonts w:ascii="Calibri Light" w:hAnsi="Calibri Light" w:cs="Calibri Light"/>
          <w:lang w:val="pl-PL"/>
        </w:rPr>
        <w:t>powszechnie znanych,</w:t>
      </w:r>
    </w:p>
    <w:p w14:paraId="5F4F51FA" w14:textId="77777777" w:rsidR="007B3396" w:rsidRDefault="0033635D" w:rsidP="00AB1F94">
      <w:pPr>
        <w:pStyle w:val="Akapitzlist"/>
        <w:numPr>
          <w:ilvl w:val="1"/>
          <w:numId w:val="43"/>
        </w:numPr>
        <w:tabs>
          <w:tab w:val="left" w:pos="2410"/>
        </w:tabs>
        <w:spacing w:after="120" w:line="360" w:lineRule="auto"/>
        <w:ind w:left="714" w:hanging="357"/>
        <w:jc w:val="both"/>
        <w:rPr>
          <w:rFonts w:ascii="Calibri Light" w:hAnsi="Calibri Light" w:cs="Calibri Light"/>
          <w:lang w:val="pl-PL"/>
        </w:rPr>
      </w:pPr>
      <w:r w:rsidRPr="007B3396">
        <w:rPr>
          <w:rFonts w:ascii="Calibri Light" w:hAnsi="Calibri Light" w:cs="Calibri Light"/>
          <w:lang w:val="pl-PL"/>
        </w:rPr>
        <w:lastRenderedPageBreak/>
        <w:t>na których ujawnienie Strona uzyskała uprzednią pisemną zgodę drugiej Strony,</w:t>
      </w:r>
    </w:p>
    <w:p w14:paraId="6370487A" w14:textId="111B4C6B" w:rsidR="0033635D" w:rsidRPr="007B3396" w:rsidRDefault="0033635D" w:rsidP="00AB1F94">
      <w:pPr>
        <w:pStyle w:val="Akapitzlist"/>
        <w:numPr>
          <w:ilvl w:val="1"/>
          <w:numId w:val="43"/>
        </w:numPr>
        <w:tabs>
          <w:tab w:val="left" w:pos="2410"/>
        </w:tabs>
        <w:spacing w:after="120" w:line="360" w:lineRule="auto"/>
        <w:ind w:left="714" w:hanging="357"/>
        <w:jc w:val="both"/>
        <w:rPr>
          <w:rFonts w:ascii="Calibri Light" w:hAnsi="Calibri Light" w:cs="Calibri Light"/>
          <w:lang w:val="pl-PL"/>
        </w:rPr>
      </w:pPr>
      <w:r w:rsidRPr="007B3396">
        <w:rPr>
          <w:rFonts w:ascii="Calibri Light" w:hAnsi="Calibri Light" w:cs="Calibri Light"/>
          <w:lang w:val="pl-PL"/>
        </w:rPr>
        <w:t>których ujawnienie jest wymagane przez przepisy prawa, przy czym o każdym takim fakcie ujawnienia Strony będą się niezwłocznie wzajemnie informować.</w:t>
      </w:r>
    </w:p>
    <w:p w14:paraId="65994BE1" w14:textId="77777777" w:rsidR="0033635D" w:rsidRPr="002240A8" w:rsidRDefault="0033635D" w:rsidP="00976FA5">
      <w:pPr>
        <w:numPr>
          <w:ilvl w:val="0"/>
          <w:numId w:val="40"/>
        </w:numPr>
        <w:tabs>
          <w:tab w:val="clear" w:pos="660"/>
        </w:tabs>
        <w:spacing w:after="120" w:line="360" w:lineRule="auto"/>
        <w:ind w:left="357" w:hanging="357"/>
        <w:jc w:val="both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Przy rozwiązaniu niniejszej Umowy lub na żądanie Zamawiającego, Wykonawca niezwłocznie zwróci Zamawiającemu wszelkie kopie Informacji Poufnych znajdujące się w jego posiadaniu, włączywszy w to nośniki, na których informacje Poufne zostały utrwalone.</w:t>
      </w:r>
    </w:p>
    <w:p w14:paraId="4500F598" w14:textId="4BFA2434" w:rsidR="0033635D" w:rsidRPr="002240A8" w:rsidRDefault="0033635D" w:rsidP="00976FA5">
      <w:pPr>
        <w:numPr>
          <w:ilvl w:val="0"/>
          <w:numId w:val="40"/>
        </w:numPr>
        <w:tabs>
          <w:tab w:val="clear" w:pos="660"/>
        </w:tabs>
        <w:spacing w:after="120" w:line="360" w:lineRule="auto"/>
        <w:ind w:left="357" w:hanging="357"/>
        <w:jc w:val="both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Zamawiający natychmiast powiadomi Wykonawc</w:t>
      </w:r>
      <w:r w:rsidR="00755E85" w:rsidRPr="002240A8">
        <w:rPr>
          <w:rFonts w:ascii="Calibri Light" w:hAnsi="Calibri Light" w:cs="Calibri Light"/>
          <w:lang w:val="pl-PL"/>
        </w:rPr>
        <w:t>ę</w:t>
      </w:r>
      <w:r w:rsidRPr="002240A8">
        <w:rPr>
          <w:rFonts w:ascii="Calibri Light" w:hAnsi="Calibri Light" w:cs="Calibri Light"/>
          <w:lang w:val="pl-PL"/>
        </w:rPr>
        <w:t xml:space="preserve"> o wszelkich przypadkach nieupoważnionego ujawnienia jakichkolwiek informacji poufnych, o których mu wiadomo.</w:t>
      </w:r>
    </w:p>
    <w:p w14:paraId="50DA8F8D" w14:textId="77777777" w:rsidR="0033635D" w:rsidRPr="002240A8" w:rsidRDefault="0033635D" w:rsidP="00976FA5">
      <w:pPr>
        <w:numPr>
          <w:ilvl w:val="0"/>
          <w:numId w:val="40"/>
        </w:numPr>
        <w:tabs>
          <w:tab w:val="clear" w:pos="660"/>
        </w:tabs>
        <w:spacing w:after="120" w:line="360" w:lineRule="auto"/>
        <w:ind w:left="357" w:hanging="357"/>
        <w:jc w:val="both"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W przypadku powierzenia wykonania swoich obowiązków przez Wykonawcę osobom trzecim, jest on zobowiązany zapewnić, iż takie osoby trzecie zostaną związane obowiązkiem zachowania w tajemny informacji poufnych w zakresie nie mniejszym niż wynika to z niniejszej umowy.</w:t>
      </w:r>
    </w:p>
    <w:p w14:paraId="48253B40" w14:textId="125D7009" w:rsidR="003A2D18" w:rsidRPr="002240A8" w:rsidRDefault="00755E85" w:rsidP="00976FA5">
      <w:pPr>
        <w:pStyle w:val="Nagwek2"/>
        <w:rPr>
          <w:rFonts w:cs="Calibri Light"/>
          <w:lang w:val="pl-PL"/>
        </w:rPr>
      </w:pPr>
      <w:r w:rsidRPr="002240A8">
        <w:rPr>
          <w:rFonts w:cs="Calibri Light"/>
          <w:lang w:val="pl-PL"/>
        </w:rPr>
        <w:t>§ 20</w:t>
      </w:r>
    </w:p>
    <w:p w14:paraId="26B4CEF5" w14:textId="77777777" w:rsidR="00DE0159" w:rsidRPr="002240A8" w:rsidRDefault="00DE0159" w:rsidP="00DE0159">
      <w:pPr>
        <w:numPr>
          <w:ilvl w:val="0"/>
          <w:numId w:val="27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 xml:space="preserve">Wszelkie zmiany niniejszej umowy będą dokonywane w formie pisemnej, pod rygorem nieważności </w:t>
      </w:r>
    </w:p>
    <w:p w14:paraId="01745B02" w14:textId="77777777" w:rsidR="00DE0159" w:rsidRPr="002240A8" w:rsidRDefault="00DE0159" w:rsidP="00DE0159">
      <w:pPr>
        <w:numPr>
          <w:ilvl w:val="0"/>
          <w:numId w:val="27"/>
        </w:numPr>
        <w:spacing w:after="120" w:line="360" w:lineRule="auto"/>
        <w:ind w:left="357" w:hanging="357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Zamawiający przewiduje możliwość zmiany postanowień niniejszej umowy w przypadkach, gdy:</w:t>
      </w:r>
    </w:p>
    <w:p w14:paraId="67D41292" w14:textId="254B9400" w:rsidR="00DE0159" w:rsidRPr="007B3396" w:rsidRDefault="00DE0159" w:rsidP="007B3396">
      <w:pPr>
        <w:pStyle w:val="Akapitzlist"/>
        <w:numPr>
          <w:ilvl w:val="0"/>
          <w:numId w:val="28"/>
        </w:numPr>
        <w:spacing w:after="120" w:line="360" w:lineRule="auto"/>
        <w:rPr>
          <w:rFonts w:ascii="Calibri Light" w:hAnsi="Calibri Light" w:cs="Calibri Light"/>
          <w:lang w:val="pl-PL"/>
        </w:rPr>
      </w:pPr>
      <w:r w:rsidRPr="007B3396">
        <w:rPr>
          <w:rFonts w:ascii="Calibri Light" w:hAnsi="Calibri Light" w:cs="Calibri Light"/>
          <w:lang w:val="pl-PL"/>
        </w:rPr>
        <w:t>nastąpi zmiana powszechnie obowiązujących przepisów prawa w zakresie mającym wpływ na realizację przedmiotu zamówienia</w:t>
      </w:r>
      <w:r w:rsidR="00976FA5" w:rsidRPr="007B3396">
        <w:rPr>
          <w:rFonts w:ascii="Calibri Light" w:hAnsi="Calibri Light" w:cs="Calibri Light"/>
          <w:lang w:val="pl-PL"/>
        </w:rPr>
        <w:t xml:space="preserve"> </w:t>
      </w:r>
      <w:r w:rsidR="005D6AD5" w:rsidRPr="007B3396">
        <w:rPr>
          <w:rFonts w:ascii="Calibri Light" w:hAnsi="Calibri Light" w:cs="Calibri Light"/>
          <w:lang w:val="pl-PL"/>
        </w:rPr>
        <w:t>w tym podatek VAT</w:t>
      </w:r>
      <w:r w:rsidRPr="007B3396">
        <w:rPr>
          <w:rFonts w:ascii="Calibri Light" w:hAnsi="Calibri Light" w:cs="Calibri Light"/>
          <w:lang w:val="pl-PL"/>
        </w:rPr>
        <w:t xml:space="preserve">, lub </w:t>
      </w:r>
    </w:p>
    <w:p w14:paraId="4DD969BE" w14:textId="77777777" w:rsidR="00DE0159" w:rsidRPr="002240A8" w:rsidRDefault="00DE0159" w:rsidP="00DE0159">
      <w:pPr>
        <w:numPr>
          <w:ilvl w:val="0"/>
          <w:numId w:val="28"/>
        </w:numPr>
        <w:spacing w:after="120" w:line="360" w:lineRule="auto"/>
        <w:contextualSpacing/>
        <w:rPr>
          <w:rFonts w:ascii="Calibri Light" w:hAnsi="Calibri Light" w:cs="Calibri Light"/>
          <w:lang w:val="pl-PL"/>
        </w:rPr>
      </w:pPr>
      <w:r w:rsidRPr="002240A8">
        <w:rPr>
          <w:rFonts w:ascii="Calibri Light" w:hAnsi="Calibri Light" w:cs="Calibri Light"/>
          <w:lang w:val="pl-PL"/>
        </w:rPr>
        <w:t>konieczność wprowadzenia zmian będzie następstwem zmian wprowadzonych w umowach pomiędzy Zamawiającym a inną niż Wykonawca stroną, w tym instytucjami nadzorującymi realizację projektu, w ramach którego realizowane jest usługa doradztwa Projektu pn. „DOSTĘPN[AT]. Zwiększenie dostępności Akademii Teatralnej im. Aleksandra Zelwerowicza w Warszawie” z przyczyn nie dających się przewidzieć w momencie podpisania umowy konieczna stanie się modyfikacja terminów realizacji Przedmiotu umowy.</w:t>
      </w:r>
    </w:p>
    <w:p w14:paraId="28BA893F" w14:textId="741ECBF5" w:rsidR="00DE0159" w:rsidRPr="002240A8" w:rsidRDefault="00DE0159" w:rsidP="000E52C4">
      <w:pPr>
        <w:pStyle w:val="Nagwek2"/>
        <w:rPr>
          <w:rFonts w:cs="Calibri Light"/>
          <w:lang w:val="de-DE" w:eastAsia="ar-SA"/>
        </w:rPr>
      </w:pPr>
      <w:r w:rsidRPr="002240A8">
        <w:rPr>
          <w:rFonts w:cs="Calibri Light"/>
          <w:lang w:val="de-DE" w:eastAsia="ar-SA"/>
        </w:rPr>
        <w:lastRenderedPageBreak/>
        <w:t>§ 2</w:t>
      </w:r>
      <w:r w:rsidR="00755E85" w:rsidRPr="002240A8">
        <w:rPr>
          <w:rFonts w:cs="Calibri Light"/>
          <w:lang w:val="de-DE" w:eastAsia="ar-SA"/>
        </w:rPr>
        <w:t>1</w:t>
      </w:r>
    </w:p>
    <w:p w14:paraId="17300CF5" w14:textId="77777777" w:rsidR="00DE0159" w:rsidRPr="00123FBE" w:rsidRDefault="00DE0159" w:rsidP="00737EE5">
      <w:pPr>
        <w:numPr>
          <w:ilvl w:val="0"/>
          <w:numId w:val="29"/>
        </w:numPr>
        <w:spacing w:after="120" w:line="360" w:lineRule="auto"/>
        <w:ind w:left="425" w:hanging="357"/>
        <w:contextualSpacing/>
        <w:rPr>
          <w:rFonts w:ascii="Calibri Light" w:hAnsi="Calibri Light" w:cs="Calibri Light"/>
          <w:spacing w:val="-4"/>
          <w:lang w:val="pl-PL"/>
        </w:rPr>
      </w:pPr>
      <w:bookmarkStart w:id="0" w:name="_GoBack"/>
      <w:r w:rsidRPr="00123FBE">
        <w:rPr>
          <w:rFonts w:ascii="Calibri Light" w:hAnsi="Calibri Light" w:cs="Calibri Light"/>
          <w:spacing w:val="-4"/>
          <w:lang w:val="pl-PL"/>
        </w:rPr>
        <w:t>Ewentualne spory mogące wyniknąć w związku z wykonywaniem Umowy, których Strony nie będą w stanie rozwiązać w sposób ugodowy, zostaną rozstrzygnięte przez Sąd Powszechny właściwy dla siedziby Zamawiającego.</w:t>
      </w:r>
    </w:p>
    <w:p w14:paraId="296DC907" w14:textId="77777777" w:rsidR="00DE0159" w:rsidRPr="00123FBE" w:rsidRDefault="00DE0159" w:rsidP="00737EE5">
      <w:pPr>
        <w:numPr>
          <w:ilvl w:val="0"/>
          <w:numId w:val="29"/>
        </w:numPr>
        <w:spacing w:after="120" w:line="360" w:lineRule="auto"/>
        <w:ind w:left="425" w:hanging="357"/>
        <w:contextualSpacing/>
        <w:rPr>
          <w:rFonts w:ascii="Calibri Light" w:hAnsi="Calibri Light" w:cs="Calibri Light"/>
          <w:spacing w:val="-4"/>
          <w:lang w:val="pl-PL"/>
        </w:rPr>
      </w:pPr>
      <w:r w:rsidRPr="00123FBE">
        <w:rPr>
          <w:rFonts w:ascii="Calibri Light" w:hAnsi="Calibri Light" w:cs="Calibri Light"/>
          <w:spacing w:val="-4"/>
          <w:lang w:val="pl-PL"/>
        </w:rPr>
        <w:t>W sprawach nieuregulowanych w niniejszej umowie mają zastosowanie przepisy Kodeksu Cywilnego, przepisy prawa autorskiego i praw pokrewnych oraz przepisy Ustawy - Prawo zamówień publicznych.</w:t>
      </w:r>
    </w:p>
    <w:p w14:paraId="73C5E9F5" w14:textId="77777777" w:rsidR="00DE0159" w:rsidRPr="00123FBE" w:rsidRDefault="00DE0159" w:rsidP="00737EE5">
      <w:pPr>
        <w:numPr>
          <w:ilvl w:val="0"/>
          <w:numId w:val="29"/>
        </w:numPr>
        <w:spacing w:after="120" w:line="360" w:lineRule="auto"/>
        <w:ind w:left="425" w:hanging="357"/>
        <w:contextualSpacing/>
        <w:rPr>
          <w:rFonts w:ascii="Calibri Light" w:hAnsi="Calibri Light" w:cs="Calibri Light"/>
          <w:spacing w:val="-4"/>
          <w:lang w:val="pl-PL"/>
        </w:rPr>
      </w:pPr>
      <w:r w:rsidRPr="00123FBE">
        <w:rPr>
          <w:rFonts w:ascii="Calibri Light" w:hAnsi="Calibri Light" w:cs="Calibri Light"/>
          <w:spacing w:val="-4"/>
          <w:lang w:val="pl-PL"/>
        </w:rPr>
        <w:t>Wszelkie zmiany i uzupełnienia niniejszej umowy wymagają formy pisemnej pod rygorem nieważności.</w:t>
      </w:r>
    </w:p>
    <w:bookmarkEnd w:id="0"/>
    <w:p w14:paraId="0AAD42BC" w14:textId="77777777" w:rsidR="00DE0159" w:rsidRPr="002240A8" w:rsidRDefault="00DE0159" w:rsidP="00737EE5">
      <w:pPr>
        <w:numPr>
          <w:ilvl w:val="0"/>
          <w:numId w:val="29"/>
        </w:numPr>
        <w:spacing w:after="120" w:line="360" w:lineRule="auto"/>
        <w:ind w:left="425" w:hanging="357"/>
        <w:contextualSpacing/>
        <w:rPr>
          <w:rFonts w:ascii="Calibri Light" w:hAnsi="Calibri Light" w:cs="Calibri Light"/>
          <w:spacing w:val="-4"/>
          <w:lang w:val="pl-PL"/>
        </w:rPr>
      </w:pPr>
      <w:r w:rsidRPr="002240A8">
        <w:rPr>
          <w:rFonts w:ascii="Calibri Light" w:hAnsi="Calibri Light" w:cs="Calibri Light"/>
          <w:spacing w:val="-4"/>
          <w:lang w:val="pl-PL"/>
        </w:rPr>
        <w:t xml:space="preserve">Umowa zostaje zawarta w dwóch jednobrzmiących egzemplarzach, po jednym dla każdej ze Stron. </w:t>
      </w:r>
    </w:p>
    <w:p w14:paraId="33E5DAF9" w14:textId="77777777" w:rsidR="00DE0159" w:rsidRPr="002240A8" w:rsidRDefault="00DE0159" w:rsidP="00DE0159">
      <w:pPr>
        <w:spacing w:before="1200" w:after="120" w:line="360" w:lineRule="auto"/>
        <w:jc w:val="center"/>
        <w:rPr>
          <w:rFonts w:ascii="Calibri Light" w:hAnsi="Calibri Light" w:cs="Calibri Light"/>
        </w:rPr>
      </w:pPr>
      <w:r w:rsidRPr="002240A8">
        <w:rPr>
          <w:rFonts w:ascii="Calibri Light" w:hAnsi="Calibri Light" w:cs="Calibri Light"/>
        </w:rPr>
        <w:t>ZAMAWIAJĄCY</w:t>
      </w:r>
      <w:r w:rsidRPr="002240A8">
        <w:rPr>
          <w:rFonts w:ascii="Calibri Light" w:hAnsi="Calibri Light" w:cs="Calibri Light"/>
        </w:rPr>
        <w:tab/>
      </w:r>
      <w:r w:rsidRPr="002240A8">
        <w:rPr>
          <w:rFonts w:ascii="Calibri Light" w:hAnsi="Calibri Light" w:cs="Calibri Light"/>
        </w:rPr>
        <w:tab/>
      </w:r>
      <w:r w:rsidRPr="002240A8">
        <w:rPr>
          <w:rFonts w:ascii="Calibri Light" w:hAnsi="Calibri Light" w:cs="Calibri Light"/>
        </w:rPr>
        <w:tab/>
      </w:r>
      <w:r w:rsidRPr="002240A8">
        <w:rPr>
          <w:rFonts w:ascii="Calibri Light" w:hAnsi="Calibri Light" w:cs="Calibri Light"/>
        </w:rPr>
        <w:tab/>
      </w:r>
      <w:r w:rsidRPr="002240A8">
        <w:rPr>
          <w:rFonts w:ascii="Calibri Light" w:hAnsi="Calibri Light" w:cs="Calibri Light"/>
        </w:rPr>
        <w:tab/>
      </w:r>
      <w:r w:rsidRPr="002240A8">
        <w:rPr>
          <w:rFonts w:ascii="Calibri Light" w:hAnsi="Calibri Light" w:cs="Calibri Light"/>
        </w:rPr>
        <w:tab/>
        <w:t>WYKONAWCA</w:t>
      </w:r>
    </w:p>
    <w:p w14:paraId="7891043A" w14:textId="2752DEB8" w:rsidR="00E04159" w:rsidRPr="002240A8" w:rsidRDefault="00E04159" w:rsidP="00DE0159">
      <w:pPr>
        <w:rPr>
          <w:rFonts w:ascii="Calibri Light" w:hAnsi="Calibri Light" w:cs="Calibri Light"/>
        </w:rPr>
      </w:pPr>
    </w:p>
    <w:sectPr w:rsidR="00E04159" w:rsidRPr="002240A8" w:rsidSect="00EC7B3F">
      <w:headerReference w:type="default" r:id="rId8"/>
      <w:footerReference w:type="default" r:id="rId9"/>
      <w:pgSz w:w="11900" w:h="16840"/>
      <w:pgMar w:top="2194" w:right="1134" w:bottom="2155" w:left="1134" w:header="425" w:footer="266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68872E" w16cex:dateUtc="2021-12-18T15:13:00Z"/>
  <w16cex:commentExtensible w16cex:durableId="25688CC7" w16cex:dateUtc="2021-12-18T15:37:00Z"/>
  <w16cex:commentExtensible w16cex:durableId="256886A7" w16cex:dateUtc="2021-12-18T12:28:00Z"/>
  <w16cex:commentExtensible w16cex:durableId="256887F2" w16cex:dateUtc="2021-12-18T15:16:00Z"/>
  <w16cex:commentExtensible w16cex:durableId="256886A8" w16cex:dateUtc="2021-12-18T12:35:00Z"/>
  <w16cex:commentExtensible w16cex:durableId="256888DD" w16cex:dateUtc="2021-12-18T15:20:00Z"/>
  <w16cex:commentExtensible w16cex:durableId="256886A9" w16cex:dateUtc="2021-12-18T12:44:00Z"/>
  <w16cex:commentExtensible w16cex:durableId="256889A5" w16cex:dateUtc="2021-12-18T15:24:00Z"/>
  <w16cex:commentExtensible w16cex:durableId="25688E63" w16cex:dateUtc="2021-12-18T15:4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26C0C84" w16cid:durableId="25688CC7"/>
  <w16cid:commentId w16cid:paraId="37A49660" w16cid:durableId="25918E34"/>
  <w16cid:commentId w16cid:paraId="39F55FEF" w16cid:durableId="2592AF2B"/>
  <w16cid:commentId w16cid:paraId="45D16F14" w16cid:durableId="2591873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01AD47" w14:textId="77777777" w:rsidR="003C304A" w:rsidRDefault="003C304A" w:rsidP="003437D8">
      <w:r>
        <w:separator/>
      </w:r>
    </w:p>
  </w:endnote>
  <w:endnote w:type="continuationSeparator" w:id="0">
    <w:p w14:paraId="36B2661A" w14:textId="77777777" w:rsidR="003C304A" w:rsidRDefault="003C304A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5E61A8" w14:textId="67823734" w:rsidR="007F4793" w:rsidRDefault="007F4793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75F3CD" w14:textId="77777777" w:rsidR="003C304A" w:rsidRDefault="003C304A" w:rsidP="003437D8">
      <w:r>
        <w:separator/>
      </w:r>
    </w:p>
  </w:footnote>
  <w:footnote w:type="continuationSeparator" w:id="0">
    <w:p w14:paraId="275318EE" w14:textId="77777777" w:rsidR="003C304A" w:rsidRDefault="003C304A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2CEF3" w14:textId="560C7DC1" w:rsidR="008708A5" w:rsidRDefault="00DE0159">
    <w:pPr>
      <w:pStyle w:val="Nagwek"/>
    </w:pPr>
    <w:r>
      <w:rPr>
        <w:noProof/>
        <w:lang w:val="pl-PL"/>
      </w:rPr>
      <w:drawing>
        <wp:anchor distT="0" distB="0" distL="114300" distR="114300" simplePos="0" relativeHeight="251659264" behindDoc="0" locked="0" layoutInCell="1" allowOverlap="1" wp14:anchorId="38413DB7" wp14:editId="1B6DDFAD">
          <wp:simplePos x="0" y="0"/>
          <wp:positionH relativeFrom="page">
            <wp:align>center</wp:align>
          </wp:positionH>
          <wp:positionV relativeFrom="page">
            <wp:posOffset>448945</wp:posOffset>
          </wp:positionV>
          <wp:extent cx="5752800" cy="741600"/>
          <wp:effectExtent l="0" t="0" r="635" b="1905"/>
          <wp:wrapTopAndBottom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2800" cy="74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3C76"/>
    <w:multiLevelType w:val="hybridMultilevel"/>
    <w:tmpl w:val="86EC9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0055D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63F3E"/>
    <w:multiLevelType w:val="hybridMultilevel"/>
    <w:tmpl w:val="F51AAD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50654"/>
    <w:multiLevelType w:val="hybridMultilevel"/>
    <w:tmpl w:val="D77AEB22"/>
    <w:lvl w:ilvl="0" w:tplc="09623326">
      <w:start w:val="1"/>
      <w:numFmt w:val="lowerLetter"/>
      <w:lvlText w:val="%1."/>
      <w:lvlJc w:val="left"/>
      <w:pPr>
        <w:ind w:left="720" w:hanging="360"/>
      </w:pPr>
    </w:lvl>
    <w:lvl w:ilvl="1" w:tplc="B2E45A24">
      <w:start w:val="1"/>
      <w:numFmt w:val="lowerLetter"/>
      <w:lvlText w:val="%2."/>
      <w:lvlJc w:val="left"/>
      <w:pPr>
        <w:ind w:left="1440" w:hanging="360"/>
      </w:pPr>
    </w:lvl>
    <w:lvl w:ilvl="2" w:tplc="7ACC77D0">
      <w:start w:val="1"/>
      <w:numFmt w:val="lowerRoman"/>
      <w:lvlText w:val="%3."/>
      <w:lvlJc w:val="right"/>
      <w:pPr>
        <w:ind w:left="2160" w:hanging="180"/>
      </w:pPr>
    </w:lvl>
    <w:lvl w:ilvl="3" w:tplc="C682273C">
      <w:start w:val="1"/>
      <w:numFmt w:val="decimal"/>
      <w:lvlText w:val="%4."/>
      <w:lvlJc w:val="left"/>
      <w:pPr>
        <w:ind w:left="2880" w:hanging="360"/>
      </w:pPr>
    </w:lvl>
    <w:lvl w:ilvl="4" w:tplc="AB94F3E4">
      <w:start w:val="1"/>
      <w:numFmt w:val="lowerLetter"/>
      <w:lvlText w:val="%5."/>
      <w:lvlJc w:val="left"/>
      <w:pPr>
        <w:ind w:left="3600" w:hanging="360"/>
      </w:pPr>
    </w:lvl>
    <w:lvl w:ilvl="5" w:tplc="F892A7EC">
      <w:start w:val="1"/>
      <w:numFmt w:val="lowerRoman"/>
      <w:lvlText w:val="%6."/>
      <w:lvlJc w:val="right"/>
      <w:pPr>
        <w:ind w:left="4320" w:hanging="180"/>
      </w:pPr>
    </w:lvl>
    <w:lvl w:ilvl="6" w:tplc="B5843668">
      <w:start w:val="1"/>
      <w:numFmt w:val="decimal"/>
      <w:lvlText w:val="%7."/>
      <w:lvlJc w:val="left"/>
      <w:pPr>
        <w:ind w:left="5040" w:hanging="360"/>
      </w:pPr>
    </w:lvl>
    <w:lvl w:ilvl="7" w:tplc="8370C64E">
      <w:start w:val="1"/>
      <w:numFmt w:val="lowerLetter"/>
      <w:lvlText w:val="%8."/>
      <w:lvlJc w:val="left"/>
      <w:pPr>
        <w:ind w:left="5760" w:hanging="360"/>
      </w:pPr>
    </w:lvl>
    <w:lvl w:ilvl="8" w:tplc="4AA2A3D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F47C4"/>
    <w:multiLevelType w:val="hybridMultilevel"/>
    <w:tmpl w:val="B6CAE2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CE286C"/>
    <w:multiLevelType w:val="hybridMultilevel"/>
    <w:tmpl w:val="E15E9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2397B"/>
    <w:multiLevelType w:val="hybridMultilevel"/>
    <w:tmpl w:val="C50C08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6410331"/>
    <w:multiLevelType w:val="hybridMultilevel"/>
    <w:tmpl w:val="2FA4155A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540F86"/>
    <w:multiLevelType w:val="multilevel"/>
    <w:tmpl w:val="52087C8A"/>
    <w:lvl w:ilvl="0">
      <w:start w:val="1"/>
      <w:numFmt w:val="decimal"/>
      <w:lvlText w:val="%1."/>
      <w:lvlJc w:val="left"/>
      <w:pPr>
        <w:ind w:left="3164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430CFA"/>
    <w:multiLevelType w:val="hybridMultilevel"/>
    <w:tmpl w:val="216C9C5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 w15:restartNumberingAfterBreak="0">
    <w:nsid w:val="1D655F4E"/>
    <w:multiLevelType w:val="hybridMultilevel"/>
    <w:tmpl w:val="C77A4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9F6C4A"/>
    <w:multiLevelType w:val="hybridMultilevel"/>
    <w:tmpl w:val="31365146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21E91253"/>
    <w:multiLevelType w:val="hybridMultilevel"/>
    <w:tmpl w:val="5804F3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286FCE"/>
    <w:multiLevelType w:val="hybridMultilevel"/>
    <w:tmpl w:val="845E7540"/>
    <w:lvl w:ilvl="0" w:tplc="A934AC52">
      <w:start w:val="1"/>
      <w:numFmt w:val="lowerLetter"/>
      <w:lvlText w:val="%1)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 w:tplc="854A10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6E34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8C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981F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19EF3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2CB50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4E36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18AB3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AA202B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8315D7"/>
    <w:multiLevelType w:val="hybridMultilevel"/>
    <w:tmpl w:val="E2A46948"/>
    <w:lvl w:ilvl="0" w:tplc="07B641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8659D1"/>
    <w:multiLevelType w:val="hybridMultilevel"/>
    <w:tmpl w:val="BEF0AEC0"/>
    <w:lvl w:ilvl="0" w:tplc="8EC2213C">
      <w:start w:val="1"/>
      <w:numFmt w:val="lowerLetter"/>
      <w:lvlText w:val="%1)"/>
      <w:lvlJc w:val="left"/>
      <w:pPr>
        <w:ind w:left="720" w:hanging="360"/>
      </w:pPr>
      <w:rPr>
        <w:rFonts w:ascii="Calibri Light" w:eastAsiaTheme="minorEastAsia" w:hAnsi="Calibri Light" w:cs="Calibri Ligh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DE04BD"/>
    <w:multiLevelType w:val="hybridMultilevel"/>
    <w:tmpl w:val="1C043A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C81A37"/>
    <w:multiLevelType w:val="hybridMultilevel"/>
    <w:tmpl w:val="CAD0360E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4560C7"/>
    <w:multiLevelType w:val="hybridMultilevel"/>
    <w:tmpl w:val="01149E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17B32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040D13"/>
    <w:multiLevelType w:val="hybridMultilevel"/>
    <w:tmpl w:val="2BA4A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541084">
      <w:start w:val="1"/>
      <w:numFmt w:val="lowerLetter"/>
      <w:lvlText w:val="%2.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187A31"/>
    <w:multiLevelType w:val="hybridMultilevel"/>
    <w:tmpl w:val="165E8ACA"/>
    <w:lvl w:ilvl="0" w:tplc="0415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B2046B"/>
    <w:multiLevelType w:val="hybridMultilevel"/>
    <w:tmpl w:val="712E6620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4" w15:restartNumberingAfterBreak="0">
    <w:nsid w:val="3C775085"/>
    <w:multiLevelType w:val="hybridMultilevel"/>
    <w:tmpl w:val="264234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2157AF"/>
    <w:multiLevelType w:val="hybridMultilevel"/>
    <w:tmpl w:val="234A1DA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" w15:restartNumberingAfterBreak="0">
    <w:nsid w:val="3FA42D10"/>
    <w:multiLevelType w:val="hybridMultilevel"/>
    <w:tmpl w:val="B7BC31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68F611BA">
      <w:start w:val="1"/>
      <w:numFmt w:val="lowerLetter"/>
      <w:lvlText w:val="%2)"/>
      <w:lvlJc w:val="left"/>
      <w:pPr>
        <w:ind w:left="1440" w:hanging="360"/>
      </w:pPr>
      <w:rPr>
        <w:rFonts w:ascii="Calibri Light" w:eastAsiaTheme="minorEastAsia" w:hAnsi="Calibri Light" w:cs="Calibri Ligh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0430CF9"/>
    <w:multiLevelType w:val="hybridMultilevel"/>
    <w:tmpl w:val="B48C12BC"/>
    <w:lvl w:ilvl="0" w:tplc="7CB6F2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B840EB"/>
    <w:multiLevelType w:val="multilevel"/>
    <w:tmpl w:val="74CC2BE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79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534" w:hanging="108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592" w:hanging="1440"/>
      </w:pPr>
    </w:lvl>
  </w:abstractNum>
  <w:abstractNum w:abstractNumId="29" w15:restartNumberingAfterBreak="0">
    <w:nsid w:val="4A944C94"/>
    <w:multiLevelType w:val="hybridMultilevel"/>
    <w:tmpl w:val="60668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8F6783"/>
    <w:multiLevelType w:val="hybridMultilevel"/>
    <w:tmpl w:val="BD5E3A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7731BA"/>
    <w:multiLevelType w:val="hybridMultilevel"/>
    <w:tmpl w:val="2EE8F058"/>
    <w:lvl w:ilvl="0" w:tplc="FE8ABD1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ascii="Calibri Light" w:eastAsiaTheme="minorEastAsia" w:hAnsi="Calibri Light" w:cs="Calibri Ligh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32" w15:restartNumberingAfterBreak="0">
    <w:nsid w:val="50CD0434"/>
    <w:multiLevelType w:val="hybridMultilevel"/>
    <w:tmpl w:val="1250D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9602E7"/>
    <w:multiLevelType w:val="hybridMultilevel"/>
    <w:tmpl w:val="0D4807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D03F8F"/>
    <w:multiLevelType w:val="hybridMultilevel"/>
    <w:tmpl w:val="177AF04A"/>
    <w:lvl w:ilvl="0" w:tplc="133AD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3D788D"/>
    <w:multiLevelType w:val="hybridMultilevel"/>
    <w:tmpl w:val="11A2F2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C72654"/>
    <w:multiLevelType w:val="hybridMultilevel"/>
    <w:tmpl w:val="316A3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632145"/>
    <w:multiLevelType w:val="hybridMultilevel"/>
    <w:tmpl w:val="1ED8C234"/>
    <w:lvl w:ilvl="0" w:tplc="81C4AC64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EE0EA9"/>
    <w:multiLevelType w:val="multilevel"/>
    <w:tmpl w:val="16062F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5D3942"/>
    <w:multiLevelType w:val="hybridMultilevel"/>
    <w:tmpl w:val="75AAA0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1747908"/>
    <w:multiLevelType w:val="hybridMultilevel"/>
    <w:tmpl w:val="F7D200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1E7287D"/>
    <w:multiLevelType w:val="hybridMultilevel"/>
    <w:tmpl w:val="0AE08A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6776A6"/>
    <w:multiLevelType w:val="multilevel"/>
    <w:tmpl w:val="C7F8F5C6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theme="minorBidi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right"/>
      <w:pPr>
        <w:ind w:left="2160" w:hanging="18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600" w:hanging="360"/>
      </w:pPr>
    </w:lvl>
    <w:lvl w:ilvl="5">
      <w:start w:val="1"/>
      <w:numFmt w:val="lowerRoman"/>
      <w:lvlText w:val="(%6)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6"/>
  </w:num>
  <w:num w:numId="3">
    <w:abstractNumId w:val="34"/>
  </w:num>
  <w:num w:numId="4">
    <w:abstractNumId w:val="24"/>
  </w:num>
  <w:num w:numId="5">
    <w:abstractNumId w:val="18"/>
  </w:num>
  <w:num w:numId="6">
    <w:abstractNumId w:val="13"/>
  </w:num>
  <w:num w:numId="7">
    <w:abstractNumId w:val="3"/>
  </w:num>
  <w:num w:numId="8">
    <w:abstractNumId w:val="1"/>
  </w:num>
  <w:num w:numId="9">
    <w:abstractNumId w:val="40"/>
  </w:num>
  <w:num w:numId="10">
    <w:abstractNumId w:val="7"/>
  </w:num>
  <w:num w:numId="11">
    <w:abstractNumId w:val="5"/>
  </w:num>
  <w:num w:numId="12">
    <w:abstractNumId w:val="42"/>
  </w:num>
  <w:num w:numId="13">
    <w:abstractNumId w:val="20"/>
  </w:num>
  <w:num w:numId="14">
    <w:abstractNumId w:val="29"/>
  </w:num>
  <w:num w:numId="15">
    <w:abstractNumId w:val="39"/>
  </w:num>
  <w:num w:numId="16">
    <w:abstractNumId w:val="32"/>
  </w:num>
  <w:num w:numId="17">
    <w:abstractNumId w:val="35"/>
  </w:num>
  <w:num w:numId="18">
    <w:abstractNumId w:val="2"/>
  </w:num>
  <w:num w:numId="19">
    <w:abstractNumId w:val="37"/>
  </w:num>
  <w:num w:numId="20">
    <w:abstractNumId w:val="22"/>
  </w:num>
  <w:num w:numId="21">
    <w:abstractNumId w:val="0"/>
  </w:num>
  <w:num w:numId="22">
    <w:abstractNumId w:val="19"/>
  </w:num>
  <w:num w:numId="23">
    <w:abstractNumId w:val="15"/>
  </w:num>
  <w:num w:numId="24">
    <w:abstractNumId w:val="27"/>
  </w:num>
  <w:num w:numId="25">
    <w:abstractNumId w:val="33"/>
  </w:num>
  <w:num w:numId="26">
    <w:abstractNumId w:val="30"/>
  </w:num>
  <w:num w:numId="27">
    <w:abstractNumId w:val="10"/>
  </w:num>
  <w:num w:numId="28">
    <w:abstractNumId w:val="16"/>
  </w:num>
  <w:num w:numId="29">
    <w:abstractNumId w:val="4"/>
  </w:num>
  <w:num w:numId="30">
    <w:abstractNumId w:val="23"/>
  </w:num>
  <w:num w:numId="31">
    <w:abstractNumId w:val="25"/>
  </w:num>
  <w:num w:numId="32">
    <w:abstractNumId w:val="11"/>
  </w:num>
  <w:num w:numId="33">
    <w:abstractNumId w:val="9"/>
  </w:num>
  <w:num w:numId="34">
    <w:abstractNumId w:val="12"/>
  </w:num>
  <w:num w:numId="35">
    <w:abstractNumId w:val="41"/>
  </w:num>
  <w:num w:numId="36">
    <w:abstractNumId w:val="14"/>
  </w:num>
  <w:num w:numId="37">
    <w:abstractNumId w:val="38"/>
  </w:num>
  <w:num w:numId="38">
    <w:abstractNumId w:val="28"/>
  </w:num>
  <w:num w:numId="39">
    <w:abstractNumId w:val="8"/>
  </w:num>
  <w:num w:numId="40">
    <w:abstractNumId w:val="31"/>
  </w:num>
  <w:num w:numId="41">
    <w:abstractNumId w:val="26"/>
  </w:num>
  <w:num w:numId="42">
    <w:abstractNumId w:val="21"/>
  </w:num>
  <w:num w:numId="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80495"/>
    <w:rsid w:val="000A54FF"/>
    <w:rsid w:val="000A633C"/>
    <w:rsid w:val="000E52C4"/>
    <w:rsid w:val="00123FBE"/>
    <w:rsid w:val="00133285"/>
    <w:rsid w:val="00140B47"/>
    <w:rsid w:val="00185167"/>
    <w:rsid w:val="001B65C6"/>
    <w:rsid w:val="001C02F7"/>
    <w:rsid w:val="001E5A7E"/>
    <w:rsid w:val="001F4897"/>
    <w:rsid w:val="00223E8A"/>
    <w:rsid w:val="002240A8"/>
    <w:rsid w:val="002243A2"/>
    <w:rsid w:val="002315A5"/>
    <w:rsid w:val="00270BAF"/>
    <w:rsid w:val="002A0383"/>
    <w:rsid w:val="002A1E80"/>
    <w:rsid w:val="003066AC"/>
    <w:rsid w:val="00312BCC"/>
    <w:rsid w:val="00314465"/>
    <w:rsid w:val="00332844"/>
    <w:rsid w:val="0033635D"/>
    <w:rsid w:val="00342A70"/>
    <w:rsid w:val="003437D8"/>
    <w:rsid w:val="003A2D18"/>
    <w:rsid w:val="003C304A"/>
    <w:rsid w:val="003E1289"/>
    <w:rsid w:val="003E625D"/>
    <w:rsid w:val="00426E6A"/>
    <w:rsid w:val="004B42F5"/>
    <w:rsid w:val="0054389E"/>
    <w:rsid w:val="00566EEE"/>
    <w:rsid w:val="005957C3"/>
    <w:rsid w:val="005A20DF"/>
    <w:rsid w:val="005A3554"/>
    <w:rsid w:val="005C3F9B"/>
    <w:rsid w:val="005D6AD5"/>
    <w:rsid w:val="005D775F"/>
    <w:rsid w:val="0060060E"/>
    <w:rsid w:val="00617553"/>
    <w:rsid w:val="00656503"/>
    <w:rsid w:val="006B303B"/>
    <w:rsid w:val="006C4516"/>
    <w:rsid w:val="006C65AF"/>
    <w:rsid w:val="006F2A8B"/>
    <w:rsid w:val="007018FB"/>
    <w:rsid w:val="00711788"/>
    <w:rsid w:val="00737EE5"/>
    <w:rsid w:val="00755E85"/>
    <w:rsid w:val="007636B0"/>
    <w:rsid w:val="00766FBF"/>
    <w:rsid w:val="007707BF"/>
    <w:rsid w:val="007931E2"/>
    <w:rsid w:val="00795CE7"/>
    <w:rsid w:val="007B3396"/>
    <w:rsid w:val="007B478A"/>
    <w:rsid w:val="007F4793"/>
    <w:rsid w:val="008016C9"/>
    <w:rsid w:val="00815A4A"/>
    <w:rsid w:val="00820F00"/>
    <w:rsid w:val="0082324D"/>
    <w:rsid w:val="0085605A"/>
    <w:rsid w:val="008708A5"/>
    <w:rsid w:val="00872402"/>
    <w:rsid w:val="008D458A"/>
    <w:rsid w:val="008D50DA"/>
    <w:rsid w:val="008E4943"/>
    <w:rsid w:val="008F0892"/>
    <w:rsid w:val="00934FD8"/>
    <w:rsid w:val="00942F01"/>
    <w:rsid w:val="00953793"/>
    <w:rsid w:val="00953914"/>
    <w:rsid w:val="00961E33"/>
    <w:rsid w:val="009716ED"/>
    <w:rsid w:val="00976FA5"/>
    <w:rsid w:val="00981130"/>
    <w:rsid w:val="0098336C"/>
    <w:rsid w:val="009A3AF3"/>
    <w:rsid w:val="009B388D"/>
    <w:rsid w:val="009E215B"/>
    <w:rsid w:val="009E3365"/>
    <w:rsid w:val="00A27EA8"/>
    <w:rsid w:val="00A44109"/>
    <w:rsid w:val="00A513AF"/>
    <w:rsid w:val="00A52608"/>
    <w:rsid w:val="00A72F18"/>
    <w:rsid w:val="00A8719C"/>
    <w:rsid w:val="00AB1F94"/>
    <w:rsid w:val="00AB2350"/>
    <w:rsid w:val="00AC60A5"/>
    <w:rsid w:val="00B11059"/>
    <w:rsid w:val="00B2639F"/>
    <w:rsid w:val="00B408A8"/>
    <w:rsid w:val="00B62EE6"/>
    <w:rsid w:val="00B83A22"/>
    <w:rsid w:val="00B9296D"/>
    <w:rsid w:val="00BA0CF2"/>
    <w:rsid w:val="00BC5D79"/>
    <w:rsid w:val="00BE5399"/>
    <w:rsid w:val="00C27594"/>
    <w:rsid w:val="00C32A5A"/>
    <w:rsid w:val="00C33501"/>
    <w:rsid w:val="00C44FFC"/>
    <w:rsid w:val="00C54983"/>
    <w:rsid w:val="00C56303"/>
    <w:rsid w:val="00C87377"/>
    <w:rsid w:val="00C9044D"/>
    <w:rsid w:val="00C941A1"/>
    <w:rsid w:val="00C94D98"/>
    <w:rsid w:val="00CA300B"/>
    <w:rsid w:val="00CC109E"/>
    <w:rsid w:val="00CD5167"/>
    <w:rsid w:val="00CD758A"/>
    <w:rsid w:val="00D50EB4"/>
    <w:rsid w:val="00DD2E63"/>
    <w:rsid w:val="00DD57B5"/>
    <w:rsid w:val="00DE0159"/>
    <w:rsid w:val="00DE2059"/>
    <w:rsid w:val="00DE62E8"/>
    <w:rsid w:val="00DF7171"/>
    <w:rsid w:val="00E04159"/>
    <w:rsid w:val="00E2762D"/>
    <w:rsid w:val="00E34C31"/>
    <w:rsid w:val="00E35F56"/>
    <w:rsid w:val="00E37814"/>
    <w:rsid w:val="00E525E3"/>
    <w:rsid w:val="00E71072"/>
    <w:rsid w:val="00EA3DC5"/>
    <w:rsid w:val="00EB7618"/>
    <w:rsid w:val="00EB7F7A"/>
    <w:rsid w:val="00EC7B3F"/>
    <w:rsid w:val="00F33778"/>
    <w:rsid w:val="00F435A0"/>
    <w:rsid w:val="00F52B39"/>
    <w:rsid w:val="00F52C45"/>
    <w:rsid w:val="00FC724A"/>
    <w:rsid w:val="00FD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4:defaultImageDpi w14:val="330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37EE5"/>
    <w:pPr>
      <w:keepNext/>
      <w:keepLines/>
      <w:spacing w:before="40" w:after="40" w:line="360" w:lineRule="auto"/>
      <w:jc w:val="center"/>
      <w:outlineLvl w:val="1"/>
    </w:pPr>
    <w:rPr>
      <w:rFonts w:ascii="Calibri Light" w:eastAsiaTheme="majorEastAsia" w:hAnsi="Calibri Light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37EE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basedOn w:val="Normalny"/>
    <w:uiPriority w:val="34"/>
    <w:qFormat/>
    <w:rsid w:val="00E2762D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60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60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60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60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605A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737EE5"/>
    <w:rPr>
      <w:rFonts w:ascii="Calibri Light" w:eastAsiaTheme="majorEastAsia" w:hAnsi="Calibri Light" w:cstheme="majorBidi"/>
      <w:b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737EE5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Hipercze">
    <w:name w:val="Hyperlink"/>
    <w:basedOn w:val="Domylnaczcionkaakapitu"/>
    <w:uiPriority w:val="99"/>
    <w:semiHidden/>
    <w:unhideWhenUsed/>
    <w:rsid w:val="00F33778"/>
    <w:rPr>
      <w:color w:val="0000FF"/>
      <w:u w:val="single"/>
    </w:rPr>
  </w:style>
  <w:style w:type="paragraph" w:customStyle="1" w:styleId="UstpwOdebranie">
    <w:name w:val="Ustęp w § Odebranie"/>
    <w:basedOn w:val="Normalny"/>
    <w:uiPriority w:val="99"/>
    <w:rsid w:val="00BA0CF2"/>
    <w:pPr>
      <w:autoSpaceDE w:val="0"/>
      <w:autoSpaceDN w:val="0"/>
      <w:adjustRightInd w:val="0"/>
      <w:spacing w:line="360" w:lineRule="auto"/>
      <w:ind w:right="-1"/>
    </w:pPr>
    <w:rPr>
      <w:rFonts w:ascii="Tahoma" w:eastAsia="Times New Roman" w:hAnsi="Tahoma" w:cs="Tahoma"/>
      <w:szCs w:val="2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0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473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240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801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7962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6317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656A1047262471FB1A4F47AA076529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C683D75-EFDF-4EF7-95AF-43ACAFFD2A39}"/>
      </w:docPartPr>
      <w:docPartBody>
        <w:p w:rsidR="00FF36CF" w:rsidRDefault="004A5C34" w:rsidP="004A5C34">
          <w:pPr>
            <w:pStyle w:val="1656A1047262471FB1A4F47AA0765299"/>
          </w:pPr>
          <w:r>
            <w:rPr>
              <w:rStyle w:val="Tekstzastpczy"/>
              <w:lang w:val="pl-PL"/>
            </w:rPr>
            <w:t>data</w:t>
          </w:r>
        </w:p>
      </w:docPartBody>
    </w:docPart>
    <w:docPart>
      <w:docPartPr>
        <w:name w:val="510CB31F03374C27AC949D9EA22607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F7A25FE-B965-490E-80E0-18FDB9F5D5CB}"/>
      </w:docPartPr>
      <w:docPartBody>
        <w:p w:rsidR="00FF36CF" w:rsidRDefault="004A5C34" w:rsidP="004A5C34">
          <w:pPr>
            <w:pStyle w:val="510CB31F03374C27AC949D9EA226072A"/>
          </w:pPr>
          <w:r>
            <w:rPr>
              <w:rStyle w:val="Tekstzastpczy"/>
              <w:lang w:val="pl-PL"/>
            </w:rPr>
            <w:t>Imię i nazwisko</w:t>
          </w:r>
        </w:p>
      </w:docPartBody>
    </w:docPart>
    <w:docPart>
      <w:docPartPr>
        <w:name w:val="4179536EBA094790BC4EAC424677698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C7DFBD-129B-4A18-ADA9-3B7743003D47}"/>
      </w:docPartPr>
      <w:docPartBody>
        <w:p w:rsidR="00FF36CF" w:rsidRDefault="004A5C34" w:rsidP="004A5C34">
          <w:pPr>
            <w:pStyle w:val="4179536EBA094790BC4EAC4246776981"/>
          </w:pPr>
          <w:r>
            <w:rPr>
              <w:rStyle w:val="Tekstzastpczy"/>
              <w:lang w:val="pl-PL"/>
            </w:rPr>
            <w:t>stanowisko</w:t>
          </w:r>
        </w:p>
      </w:docPartBody>
    </w:docPart>
    <w:docPart>
      <w:docPartPr>
        <w:name w:val="7F40EC407A4045BEB16672FD35FEF47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6D030E9-B4DE-4758-82D5-5E935E7C6A11}"/>
      </w:docPartPr>
      <w:docPartBody>
        <w:p w:rsidR="00FF36CF" w:rsidRDefault="004A5C34" w:rsidP="004A5C34">
          <w:pPr>
            <w:pStyle w:val="7F40EC407A4045BEB16672FD35FEF47C"/>
          </w:pPr>
          <w:r>
            <w:rPr>
              <w:rStyle w:val="Tekstzastpczy"/>
              <w:lang w:val="pl-PL"/>
            </w:rPr>
            <w:t>nazwa (firma) Wykonawcy</w:t>
          </w:r>
        </w:p>
      </w:docPartBody>
    </w:docPart>
    <w:docPart>
      <w:docPartPr>
        <w:name w:val="F28FE53B94064B2FA529622AEDF8A5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C236F8-0597-4E8E-ADC1-C8BBA53BC5E1}"/>
      </w:docPartPr>
      <w:docPartBody>
        <w:p w:rsidR="00FF36CF" w:rsidRDefault="004A5C34" w:rsidP="004A5C34">
          <w:pPr>
            <w:pStyle w:val="F28FE53B94064B2FA529622AEDF8A575"/>
          </w:pPr>
          <w:r>
            <w:rPr>
              <w:rStyle w:val="Tekstzastpczy"/>
              <w:lang w:val="pl-PL"/>
            </w:rPr>
            <w:t>adres</w:t>
          </w:r>
        </w:p>
      </w:docPartBody>
    </w:docPart>
    <w:docPart>
      <w:docPartPr>
        <w:name w:val="E7AA4FBCCAA649ED80E20ADB5C96A7F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1E5FDF-CB1D-46EC-88EF-15C1B6792B81}"/>
      </w:docPartPr>
      <w:docPartBody>
        <w:p w:rsidR="00FF36CF" w:rsidRDefault="004A5C34" w:rsidP="004A5C34">
          <w:pPr>
            <w:pStyle w:val="E7AA4FBCCAA649ED80E20ADB5C96A7FD"/>
          </w:pPr>
          <w:r>
            <w:rPr>
              <w:rStyle w:val="Tekstzastpczy"/>
              <w:lang w:val="pl-PL"/>
            </w:rPr>
            <w:t>nazwa rejestru</w:t>
          </w:r>
        </w:p>
      </w:docPartBody>
    </w:docPart>
    <w:docPart>
      <w:docPartPr>
        <w:name w:val="902492303B4C47F5887EADCB6C06D48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A3A48C-C128-4F6D-B884-CAA72EF72D20}"/>
      </w:docPartPr>
      <w:docPartBody>
        <w:p w:rsidR="00FF36CF" w:rsidRDefault="004A5C34" w:rsidP="004A5C34">
          <w:pPr>
            <w:pStyle w:val="902492303B4C47F5887EADCB6C06D480"/>
          </w:pPr>
          <w:r>
            <w:rPr>
              <w:rStyle w:val="Tekstzastpczy"/>
              <w:lang w:val="pl-PL"/>
            </w:rPr>
            <w:t>numer</w:t>
          </w:r>
        </w:p>
      </w:docPartBody>
    </w:docPart>
    <w:docPart>
      <w:docPartPr>
        <w:name w:val="3B0E3CE17AF941519D4745F8CE81412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E8E5EB7-2B18-4EC2-A93D-AFA16CB30C3B}"/>
      </w:docPartPr>
      <w:docPartBody>
        <w:p w:rsidR="00FF36CF" w:rsidRDefault="004A5C34" w:rsidP="004A5C34">
          <w:pPr>
            <w:pStyle w:val="3B0E3CE17AF941519D4745F8CE81412A"/>
          </w:pPr>
          <w:r w:rsidRPr="002A7EE3">
            <w:rPr>
              <w:rStyle w:val="Tekstzastpczy"/>
              <w:lang w:val="pl-PL"/>
            </w:rPr>
            <w:t>kliknij tutaj</w:t>
          </w:r>
        </w:p>
      </w:docPartBody>
    </w:docPart>
    <w:docPart>
      <w:docPartPr>
        <w:name w:val="AA54671625AF4CA4900C749276EAE92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602F258-6115-4A6A-8A68-DC8660CBAD45}"/>
      </w:docPartPr>
      <w:docPartBody>
        <w:p w:rsidR="00FF36CF" w:rsidRDefault="004A5C34" w:rsidP="004A5C34">
          <w:pPr>
            <w:pStyle w:val="AA54671625AF4CA4900C749276EAE929"/>
          </w:pPr>
          <w:r>
            <w:rPr>
              <w:rStyle w:val="Tekstzastpczy"/>
              <w:lang w:val="pl-PL"/>
            </w:rPr>
            <w:t>Imię i nazwisko</w:t>
          </w:r>
        </w:p>
      </w:docPartBody>
    </w:docPart>
    <w:docPart>
      <w:docPartPr>
        <w:name w:val="1AFFCAAB41FE4C348BEE5911769AC2B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22486C-8CA7-4220-88B6-EF0982D3F496}"/>
      </w:docPartPr>
      <w:docPartBody>
        <w:p w:rsidR="00FF36CF" w:rsidRDefault="004A5C34" w:rsidP="004A5C34">
          <w:pPr>
            <w:pStyle w:val="1AFFCAAB41FE4C348BEE5911769AC2BC"/>
          </w:pPr>
          <w:r>
            <w:rPr>
              <w:rStyle w:val="Tekstzastpczy"/>
              <w:lang w:val="pl-PL"/>
            </w:rPr>
            <w:t>stanowisko</w:t>
          </w:r>
        </w:p>
      </w:docPartBody>
    </w:docPart>
    <w:docPart>
      <w:docPartPr>
        <w:name w:val="332F0D4AD100467F90B1E31E07C8D72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7A564A1-5C29-444F-BB9D-4D5A911F5E49}"/>
      </w:docPartPr>
      <w:docPartBody>
        <w:p w:rsidR="00FF36CF" w:rsidRDefault="004A5C34" w:rsidP="004A5C34">
          <w:pPr>
            <w:pStyle w:val="332F0D4AD100467F90B1E31E07C8D722"/>
          </w:pPr>
          <w:r>
            <w:rPr>
              <w:rStyle w:val="Tekstzastpczy"/>
              <w:lang w:val="pl-PL"/>
            </w:rPr>
            <w:t>k</w:t>
          </w:r>
          <w:r w:rsidRPr="00FE29D2">
            <w:rPr>
              <w:rStyle w:val="Tekstzastpczy"/>
              <w:lang w:val="pl-PL"/>
            </w:rPr>
            <w:t>liknij tutaj</w:t>
          </w:r>
        </w:p>
      </w:docPartBody>
    </w:docPart>
    <w:docPart>
      <w:docPartPr>
        <w:name w:val="DFCE4444480A426DB9C99DAAB247F6F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F3F152-BCE4-4E66-A379-8F7230FE8216}"/>
      </w:docPartPr>
      <w:docPartBody>
        <w:p w:rsidR="00C12E50" w:rsidRDefault="002D5CD6" w:rsidP="002D5CD6">
          <w:pPr>
            <w:pStyle w:val="DFCE4444480A426DB9C99DAAB247F6FD"/>
          </w:pPr>
          <w:r>
            <w:rPr>
              <w:rStyle w:val="Tekstzastpczy"/>
            </w:rPr>
            <w:t>k</w:t>
          </w:r>
          <w:r w:rsidRPr="00FE29D2">
            <w:rPr>
              <w:rStyle w:val="Tekstzastpczy"/>
            </w:rPr>
            <w:t>liknij tutaj</w:t>
          </w:r>
        </w:p>
      </w:docPartBody>
    </w:docPart>
    <w:docPart>
      <w:docPartPr>
        <w:name w:val="706ADA783E8F4668B6EE1BB9DCC76B2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CD2371-8574-44BC-84F1-D11BA47A87F0}"/>
      </w:docPartPr>
      <w:docPartBody>
        <w:p w:rsidR="00C12E50" w:rsidRDefault="002D5CD6" w:rsidP="002D5CD6">
          <w:pPr>
            <w:pStyle w:val="706ADA783E8F4668B6EE1BB9DCC76B29"/>
          </w:pPr>
          <w:r>
            <w:rPr>
              <w:rStyle w:val="Tekstzastpczy"/>
            </w:rPr>
            <w:t>k</w:t>
          </w:r>
          <w:r w:rsidRPr="00FE29D2">
            <w:rPr>
              <w:rStyle w:val="Tekstzastpczy"/>
            </w:rPr>
            <w:t>liknij tutaj</w:t>
          </w:r>
        </w:p>
      </w:docPartBody>
    </w:docPart>
    <w:docPart>
      <w:docPartPr>
        <w:name w:val="442CB69723C94D0B9C6840B2E8EB61D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69B001-27CB-40CA-862E-032C8A20609C}"/>
      </w:docPartPr>
      <w:docPartBody>
        <w:p w:rsidR="00C12E50" w:rsidRDefault="002D5CD6" w:rsidP="002D5CD6">
          <w:pPr>
            <w:pStyle w:val="442CB69723C94D0B9C6840B2E8EB61DC"/>
          </w:pPr>
          <w:r>
            <w:rPr>
              <w:rStyle w:val="Tekstzastpczy"/>
            </w:rPr>
            <w:t>k</w:t>
          </w:r>
          <w:r w:rsidRPr="00FE29D2">
            <w:rPr>
              <w:rStyle w:val="Tekstzastpczy"/>
            </w:rPr>
            <w:t>liknij tutaj</w:t>
          </w:r>
        </w:p>
      </w:docPartBody>
    </w:docPart>
    <w:docPart>
      <w:docPartPr>
        <w:name w:val="049E8AA83E2E4CD2A59020A84ACE755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7FFC10F-F59A-48FA-8CAE-0F3FC910E92D}"/>
      </w:docPartPr>
      <w:docPartBody>
        <w:p w:rsidR="00C12E50" w:rsidRDefault="002D5CD6" w:rsidP="002D5CD6">
          <w:pPr>
            <w:pStyle w:val="049E8AA83E2E4CD2A59020A84ACE755B"/>
          </w:pPr>
          <w:r>
            <w:rPr>
              <w:rStyle w:val="Tekstzastpczy"/>
            </w:rPr>
            <w:t>k</w:t>
          </w:r>
          <w:r w:rsidRPr="00FE29D2">
            <w:rPr>
              <w:rStyle w:val="Tekstzastpczy"/>
            </w:rPr>
            <w:t>liknij tutaj</w:t>
          </w:r>
        </w:p>
      </w:docPartBody>
    </w:docPart>
    <w:docPart>
      <w:docPartPr>
        <w:name w:val="EB7E498F6FEA4AA2A40B45DEBEEF6AB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274F732-48CE-479F-9E0E-7FC28B58A5B5}"/>
      </w:docPartPr>
      <w:docPartBody>
        <w:p w:rsidR="00C12E50" w:rsidRDefault="002D5CD6" w:rsidP="002D5CD6">
          <w:pPr>
            <w:pStyle w:val="EB7E498F6FEA4AA2A40B45DEBEEF6AB3"/>
          </w:pPr>
          <w:r>
            <w:rPr>
              <w:rStyle w:val="Tekstzastpczy"/>
            </w:rPr>
            <w:t>k</w:t>
          </w:r>
          <w:r w:rsidRPr="00FE29D2">
            <w:rPr>
              <w:rStyle w:val="Tekstzastpczy"/>
            </w:rPr>
            <w:t>liknij tutaj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C34"/>
    <w:rsid w:val="00022A23"/>
    <w:rsid w:val="001903AD"/>
    <w:rsid w:val="00222A3B"/>
    <w:rsid w:val="002D5CD6"/>
    <w:rsid w:val="003B5EFE"/>
    <w:rsid w:val="004A5C34"/>
    <w:rsid w:val="004C664E"/>
    <w:rsid w:val="0050627F"/>
    <w:rsid w:val="006E16DB"/>
    <w:rsid w:val="008C744B"/>
    <w:rsid w:val="00972595"/>
    <w:rsid w:val="009A1607"/>
    <w:rsid w:val="00A973C8"/>
    <w:rsid w:val="00C12E50"/>
    <w:rsid w:val="00FF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D5CD6"/>
    <w:rPr>
      <w:color w:val="808080"/>
    </w:rPr>
  </w:style>
  <w:style w:type="paragraph" w:customStyle="1" w:styleId="1656A1047262471FB1A4F47AA0765299">
    <w:name w:val="1656A1047262471FB1A4F47AA0765299"/>
    <w:rsid w:val="004A5C34"/>
  </w:style>
  <w:style w:type="paragraph" w:customStyle="1" w:styleId="510CB31F03374C27AC949D9EA226072A">
    <w:name w:val="510CB31F03374C27AC949D9EA226072A"/>
    <w:rsid w:val="004A5C34"/>
  </w:style>
  <w:style w:type="paragraph" w:customStyle="1" w:styleId="4179536EBA094790BC4EAC4246776981">
    <w:name w:val="4179536EBA094790BC4EAC4246776981"/>
    <w:rsid w:val="004A5C34"/>
  </w:style>
  <w:style w:type="paragraph" w:customStyle="1" w:styleId="7F40EC407A4045BEB16672FD35FEF47C">
    <w:name w:val="7F40EC407A4045BEB16672FD35FEF47C"/>
    <w:rsid w:val="004A5C34"/>
  </w:style>
  <w:style w:type="paragraph" w:customStyle="1" w:styleId="F28FE53B94064B2FA529622AEDF8A575">
    <w:name w:val="F28FE53B94064B2FA529622AEDF8A575"/>
    <w:rsid w:val="004A5C34"/>
  </w:style>
  <w:style w:type="paragraph" w:customStyle="1" w:styleId="E7AA4FBCCAA649ED80E20ADB5C96A7FD">
    <w:name w:val="E7AA4FBCCAA649ED80E20ADB5C96A7FD"/>
    <w:rsid w:val="004A5C34"/>
  </w:style>
  <w:style w:type="paragraph" w:customStyle="1" w:styleId="902492303B4C47F5887EADCB6C06D480">
    <w:name w:val="902492303B4C47F5887EADCB6C06D480"/>
    <w:rsid w:val="004A5C34"/>
  </w:style>
  <w:style w:type="paragraph" w:customStyle="1" w:styleId="3B0E3CE17AF941519D4745F8CE81412A">
    <w:name w:val="3B0E3CE17AF941519D4745F8CE81412A"/>
    <w:rsid w:val="004A5C34"/>
  </w:style>
  <w:style w:type="paragraph" w:customStyle="1" w:styleId="AA54671625AF4CA4900C749276EAE929">
    <w:name w:val="AA54671625AF4CA4900C749276EAE929"/>
    <w:rsid w:val="004A5C34"/>
  </w:style>
  <w:style w:type="paragraph" w:customStyle="1" w:styleId="1AFFCAAB41FE4C348BEE5911769AC2BC">
    <w:name w:val="1AFFCAAB41FE4C348BEE5911769AC2BC"/>
    <w:rsid w:val="004A5C34"/>
  </w:style>
  <w:style w:type="paragraph" w:customStyle="1" w:styleId="FC6F55A4C1F343AE8370F9DA773834AC">
    <w:name w:val="FC6F55A4C1F343AE8370F9DA773834AC"/>
    <w:rsid w:val="004A5C34"/>
  </w:style>
  <w:style w:type="paragraph" w:customStyle="1" w:styleId="332F0D4AD100467F90B1E31E07C8D722">
    <w:name w:val="332F0D4AD100467F90B1E31E07C8D722"/>
    <w:rsid w:val="004A5C34"/>
  </w:style>
  <w:style w:type="paragraph" w:customStyle="1" w:styleId="90721899BDF849A2AB23DBB5AA171B9A">
    <w:name w:val="90721899BDF849A2AB23DBB5AA171B9A"/>
    <w:rsid w:val="002D5CD6"/>
    <w:rPr>
      <w:lang w:val="pl-PL" w:eastAsia="pl-PL"/>
    </w:rPr>
  </w:style>
  <w:style w:type="paragraph" w:customStyle="1" w:styleId="6BCF574FFD1840A5AF871AF10C0C0A5C">
    <w:name w:val="6BCF574FFD1840A5AF871AF10C0C0A5C"/>
    <w:rsid w:val="002D5CD6"/>
    <w:rPr>
      <w:lang w:val="pl-PL" w:eastAsia="pl-PL"/>
    </w:rPr>
  </w:style>
  <w:style w:type="paragraph" w:customStyle="1" w:styleId="01F6F293B5184D668F9B3D8B9120DF33">
    <w:name w:val="01F6F293B5184D668F9B3D8B9120DF33"/>
    <w:rsid w:val="002D5CD6"/>
    <w:rPr>
      <w:lang w:val="pl-PL" w:eastAsia="pl-PL"/>
    </w:rPr>
  </w:style>
  <w:style w:type="paragraph" w:customStyle="1" w:styleId="DFCE4444480A426DB9C99DAAB247F6FD">
    <w:name w:val="DFCE4444480A426DB9C99DAAB247F6FD"/>
    <w:rsid w:val="002D5CD6"/>
    <w:rPr>
      <w:lang w:val="pl-PL" w:eastAsia="pl-PL"/>
    </w:rPr>
  </w:style>
  <w:style w:type="paragraph" w:customStyle="1" w:styleId="706ADA783E8F4668B6EE1BB9DCC76B29">
    <w:name w:val="706ADA783E8F4668B6EE1BB9DCC76B29"/>
    <w:rsid w:val="002D5CD6"/>
    <w:rPr>
      <w:lang w:val="pl-PL" w:eastAsia="pl-PL"/>
    </w:rPr>
  </w:style>
  <w:style w:type="paragraph" w:customStyle="1" w:styleId="442CB69723C94D0B9C6840B2E8EB61DC">
    <w:name w:val="442CB69723C94D0B9C6840B2E8EB61DC"/>
    <w:rsid w:val="002D5CD6"/>
    <w:rPr>
      <w:lang w:val="pl-PL" w:eastAsia="pl-PL"/>
    </w:rPr>
  </w:style>
  <w:style w:type="paragraph" w:customStyle="1" w:styleId="049E8AA83E2E4CD2A59020A84ACE755B">
    <w:name w:val="049E8AA83E2E4CD2A59020A84ACE755B"/>
    <w:rsid w:val="002D5CD6"/>
    <w:rPr>
      <w:lang w:val="pl-PL" w:eastAsia="pl-PL"/>
    </w:rPr>
  </w:style>
  <w:style w:type="paragraph" w:customStyle="1" w:styleId="EB7E498F6FEA4AA2A40B45DEBEEF6AB3">
    <w:name w:val="EB7E498F6FEA4AA2A40B45DEBEEF6AB3"/>
    <w:rsid w:val="002D5CD6"/>
    <w:rPr>
      <w:lang w:val="pl-PL" w:eastAsia="pl-P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1459447-B087-4E7C-B2CB-3AF18E82C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20</Pages>
  <Words>5071</Words>
  <Characters>30427</Characters>
  <Application>Microsoft Office Word</Application>
  <DocSecurity>0</DocSecurity>
  <Lines>253</Lines>
  <Paragraphs>70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Anna Lach</cp:lastModifiedBy>
  <cp:revision>3</cp:revision>
  <cp:lastPrinted>2022-01-18T12:52:00Z</cp:lastPrinted>
  <dcterms:created xsi:type="dcterms:W3CDTF">2022-01-19T17:09:00Z</dcterms:created>
  <dcterms:modified xsi:type="dcterms:W3CDTF">2022-01-20T16:01:00Z</dcterms:modified>
</cp:coreProperties>
</file>